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监控材料明细表</w:t>
      </w:r>
    </w:p>
    <w:tbl>
      <w:tblPr>
        <w:tblStyle w:val="3"/>
        <w:tblW w:w="9987" w:type="dxa"/>
        <w:tblInd w:w="-8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3"/>
        <w:gridCol w:w="4412"/>
        <w:gridCol w:w="863"/>
        <w:gridCol w:w="787"/>
        <w:gridCol w:w="937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品名</w:t>
            </w:r>
          </w:p>
        </w:tc>
        <w:tc>
          <w:tcPr>
            <w:tcW w:w="4412" w:type="dxa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规格</w:t>
            </w:r>
          </w:p>
        </w:tc>
        <w:tc>
          <w:tcPr>
            <w:tcW w:w="863" w:type="dxa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787" w:type="dxa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937" w:type="dxa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单价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光纤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烽火24+2*1.5室外光缆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1200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米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网线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海康威视DS-ZC6U-W/LS超六类千兆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箱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防水箱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500*400*200不锈钢含接地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机柜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图腾（TOTEN）W2.6609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机柜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图腾（TOTEN）G2.6622</w:t>
            </w:r>
            <w:r>
              <w:rPr>
                <w:rFonts w:hint="default"/>
                <w:vertAlign w:val="baseline"/>
                <w:lang w:val="en-US" w:eastAsia="zh-CN"/>
              </w:rPr>
              <w:t> 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交换机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锐捷RG-NBS3100-24GT4SFP-P V2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台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录像机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海康录像机DS-9632N-I8R-V3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台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交换机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锐捷RG-ES209GC-P</w:t>
            </w:r>
            <w:r>
              <w:rPr>
                <w:rFonts w:hint="default"/>
                <w:vertAlign w:val="baseline"/>
                <w:lang w:val="en-US" w:eastAsia="zh-CN"/>
              </w:rPr>
              <w:t> 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台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插板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公牛GN-A03插座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PDU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公牛3孔10位16A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光收发器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源拓WT-8110GSA-20 SC千兆双纤收发器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对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光纤机架盒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海康DS-3K02-14E机架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套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支架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国产液压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套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电视机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DS-VX55E35T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台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高清线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秋叶源10MHDMI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根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处理器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嗨动E2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台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终端盒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烽火12芯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尾纤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烽火3MLc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根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电源线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RVV2*1.5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卷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熔纤管材配件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熔纤套管打孔开槽回填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全院150个监控布线安装调试及监控机房搬迁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门诊楼、住院楼、行政楼、发热门诊、家属区几栋楼、发电房、车栅、保卫科、食堂外围、血液透吸室、ATM自助区及全院外围所设区域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</w:t>
            </w: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441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AD5B0E"/>
    <w:rsid w:val="018872E2"/>
    <w:rsid w:val="5FAD5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2024-09-24T01:11:00Z</dcterms:created>
  <dc:creator>现实</dc:creator>
  <cp:lastModifiedBy>现实</cp:lastModifiedBy>
  <dcterms:modified xsi:type="dcterms:W3CDTF">2024-09-24T01:41:52Z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