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Cs/>
          <w:sz w:val="36"/>
          <w:szCs w:val="36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Cs/>
          <w:sz w:val="36"/>
          <w:szCs w:val="36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auto"/>
      </w:pPr>
      <w:r>
        <w:rPr>
          <w:rFonts w:hint="eastAsia" w:ascii="仿宋_GB2312" w:hAnsi="仿宋" w:eastAsia="仿宋_GB2312" w:cs="仿宋"/>
          <w:sz w:val="36"/>
          <w:szCs w:val="36"/>
          <w:lang w:eastAsia="zh-CN"/>
        </w:rPr>
        <w:t>公安县人民医院全媒体宣传</w:t>
      </w:r>
      <w:r>
        <w:rPr>
          <w:rFonts w:hint="eastAsia" w:ascii="仿宋_GB2312" w:hAnsi="宋体" w:eastAsia="仿宋_GB2312" w:cs="宋体"/>
          <w:sz w:val="36"/>
          <w:szCs w:val="36"/>
        </w:rPr>
        <w:t>项目</w:t>
      </w:r>
    </w:p>
    <w:tbl>
      <w:tblPr>
        <w:tblStyle w:val="3"/>
        <w:tblW w:w="793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3"/>
        <w:gridCol w:w="5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703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宣传形式</w:t>
            </w:r>
          </w:p>
        </w:tc>
        <w:tc>
          <w:tcPr>
            <w:tcW w:w="5230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lang w:eastAsia="zh-CN"/>
              </w:rPr>
              <w:t>时长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703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新闻报道</w:t>
            </w:r>
          </w:p>
        </w:tc>
        <w:tc>
          <w:tcPr>
            <w:tcW w:w="5230" w:type="dxa"/>
            <w:vAlign w:val="center"/>
          </w:tcPr>
          <w:p>
            <w:pPr>
              <w:spacing w:line="240" w:lineRule="atLeast"/>
              <w:ind w:firstLine="420" w:firstLineChars="200"/>
              <w:jc w:val="center"/>
              <w:rPr>
                <w:rFonts w:hint="eastAsia" w:ascii="仿宋" w:hAnsi="仿宋" w:eastAsia="仿宋" w:cs="仿宋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适时报道</w:t>
            </w:r>
            <w:r>
              <w:rPr>
                <w:rFonts w:hint="eastAsia" w:ascii="仿宋" w:hAnsi="仿宋" w:eastAsia="仿宋" w:cs="仿宋"/>
                <w:bCs/>
                <w:szCs w:val="21"/>
                <w:lang w:val="en-US" w:eastAsia="zh-CN"/>
              </w:rPr>
              <w:t>,并与新闻同步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2703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Cs w:val="21"/>
                <w:lang w:eastAsia="zh-CN"/>
              </w:rPr>
              <w:t>宣传网站</w:t>
            </w:r>
          </w:p>
        </w:tc>
        <w:tc>
          <w:tcPr>
            <w:tcW w:w="5230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新闻顶部图片宣传、点击链接浏览医院网站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703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小视频</w:t>
            </w:r>
          </w:p>
        </w:tc>
        <w:tc>
          <w:tcPr>
            <w:tcW w:w="5230" w:type="dxa"/>
            <w:vAlign w:val="center"/>
          </w:tcPr>
          <w:p>
            <w:pPr>
              <w:spacing w:line="240" w:lineRule="atLeast"/>
              <w:ind w:firstLine="420" w:firstLineChars="200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每年5期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2703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  <w:lang w:eastAsia="zh-CN"/>
              </w:rPr>
              <w:t>宣传软件</w:t>
            </w:r>
          </w:p>
        </w:tc>
        <w:tc>
          <w:tcPr>
            <w:tcW w:w="5230" w:type="dxa"/>
            <w:vAlign w:val="center"/>
          </w:tcPr>
          <w:p>
            <w:pPr>
              <w:spacing w:line="240" w:lineRule="atLeast"/>
              <w:ind w:firstLine="420" w:firstLineChars="200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开办专题专栏、个性化定制图片视频文字宣传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703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便民宣传</w:t>
            </w:r>
          </w:p>
        </w:tc>
        <w:tc>
          <w:tcPr>
            <w:tcW w:w="5230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适时宣传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703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村村响</w:t>
            </w:r>
          </w:p>
        </w:tc>
        <w:tc>
          <w:tcPr>
            <w:tcW w:w="5230" w:type="dxa"/>
            <w:vAlign w:val="center"/>
          </w:tcPr>
          <w:p>
            <w:pPr>
              <w:spacing w:line="240" w:lineRule="atLeast"/>
              <w:ind w:firstLine="420" w:firstLineChars="200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公益形象广告宣传，每天4次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703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Cs w:val="21"/>
                <w:lang w:eastAsia="zh-CN"/>
              </w:rPr>
              <w:t>专栏宣传</w:t>
            </w:r>
          </w:p>
        </w:tc>
        <w:tc>
          <w:tcPr>
            <w:tcW w:w="5230" w:type="dxa"/>
            <w:vAlign w:val="center"/>
          </w:tcPr>
          <w:p>
            <w:pPr>
              <w:spacing w:line="240" w:lineRule="atLeast"/>
              <w:ind w:firstLine="420" w:firstLineChars="200"/>
              <w:jc w:val="center"/>
              <w:rPr>
                <w:rFonts w:hint="default" w:ascii="仿宋" w:hAnsi="仿宋" w:eastAsia="仿宋" w:cs="仿宋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开办健康知识专栏，每月1期</w:t>
            </w:r>
            <w:r>
              <w:rPr>
                <w:rFonts w:hint="eastAsia" w:ascii="仿宋" w:hAnsi="仿宋" w:eastAsia="仿宋" w:cs="仿宋"/>
                <w:bCs/>
                <w:szCs w:val="21"/>
                <w:lang w:eastAsia="zh-CN"/>
              </w:rPr>
              <w:t>，每期</w:t>
            </w:r>
            <w:r>
              <w:rPr>
                <w:rFonts w:hint="eastAsia" w:ascii="仿宋" w:hAnsi="仿宋" w:eastAsia="仿宋" w:cs="仿宋"/>
                <w:bCs/>
                <w:szCs w:val="21"/>
                <w:lang w:val="en-US" w:eastAsia="zh-CN"/>
              </w:rPr>
              <w:t>5分钟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703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形象广告</w:t>
            </w:r>
          </w:p>
        </w:tc>
        <w:tc>
          <w:tcPr>
            <w:tcW w:w="5230" w:type="dxa"/>
            <w:vAlign w:val="center"/>
          </w:tcPr>
          <w:p>
            <w:pPr>
              <w:spacing w:line="240" w:lineRule="atLeast"/>
              <w:ind w:firstLine="420" w:firstLineChars="200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每天4次，每次30秒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703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电视剧挂角</w:t>
            </w:r>
          </w:p>
        </w:tc>
        <w:tc>
          <w:tcPr>
            <w:tcW w:w="5230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全年1月、2月、12月，电视剧第一、二集中挂角宣传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703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专题片</w:t>
            </w:r>
          </w:p>
        </w:tc>
        <w:tc>
          <w:tcPr>
            <w:tcW w:w="5230" w:type="dxa"/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时长6分钟的专题片1部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703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Cs w:val="21"/>
                <w:lang w:val="en-US" w:eastAsia="zh-CN"/>
              </w:rPr>
              <w:t>活动直播</w:t>
            </w:r>
          </w:p>
        </w:tc>
        <w:tc>
          <w:tcPr>
            <w:tcW w:w="5230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全年2次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mZTFjYjA5N2RiMGQyYTUyOWQ3YzBhM2IyMTA1OWUifQ=="/>
  </w:docVars>
  <w:rsids>
    <w:rsidRoot w:val="2B3C1044"/>
    <w:rsid w:val="2B3C1044"/>
    <w:rsid w:val="2EE977A8"/>
    <w:rsid w:val="5456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2022-07-15T01:16:00Z</dcterms:created>
  <dc:creator>枯梗</dc:creator>
  <cp:lastModifiedBy>Administrator</cp:lastModifiedBy>
  <cp:lastPrinted>2024-04-07T06:02:17Z</cp:lastPrinted>
  <dcterms:modified xsi:type="dcterms:W3CDTF">2024-04-07T06:03:50Z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9AF7E74BF40947D7948A6035674875CF</vt:lpwstr>
  </property>
</Properties>
</file>