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b/>
          <w:bCs/>
          <w:sz w:val="28"/>
          <w:szCs w:val="28"/>
        </w:rPr>
      </w:pPr>
      <w:r>
        <w:rPr>
          <w:rFonts w:hint="eastAsia" w:ascii="仿宋" w:hAnsi="仿宋" w:eastAsia="仿宋" w:cs="仿宋"/>
          <w:b/>
          <w:bCs/>
          <w:sz w:val="28"/>
          <w:szCs w:val="28"/>
        </w:rPr>
        <w:t>附</w:t>
      </w:r>
      <w:r>
        <w:rPr>
          <w:rFonts w:hint="eastAsia" w:ascii="仿宋" w:hAnsi="仿宋" w:eastAsia="仿宋" w:cs="仿宋"/>
          <w:b/>
          <w:bCs/>
          <w:sz w:val="28"/>
          <w:szCs w:val="28"/>
          <w:lang w:eastAsia="zh-CN"/>
        </w:rPr>
        <w:t>件</w:t>
      </w:r>
      <w:r>
        <w:rPr>
          <w:rFonts w:hint="eastAsia" w:ascii="仿宋" w:hAnsi="仿宋" w:eastAsia="仿宋" w:cs="仿宋"/>
          <w:b/>
          <w:bCs/>
          <w:sz w:val="28"/>
          <w:szCs w:val="28"/>
        </w:rPr>
        <w:t>：</w:t>
      </w:r>
      <w:bookmarkStart w:id="0" w:name="_GoBack"/>
      <w:bookmarkEnd w:id="0"/>
    </w:p>
    <w:p>
      <w:pPr>
        <w:jc w:val="center"/>
        <w:rPr>
          <w:rFonts w:ascii="华文中宋" w:hAnsi="华文中宋" w:eastAsia="华文中宋"/>
          <w:sz w:val="32"/>
          <w:szCs w:val="32"/>
        </w:rPr>
      </w:pPr>
      <w:r>
        <w:rPr>
          <w:rFonts w:hint="eastAsia" w:ascii="华文中宋" w:hAnsi="华文中宋" w:eastAsia="华文中宋"/>
          <w:sz w:val="32"/>
          <w:szCs w:val="32"/>
        </w:rPr>
        <w:t>项目</w:t>
      </w:r>
      <w:r>
        <w:rPr>
          <w:rFonts w:ascii="华文中宋" w:hAnsi="华文中宋" w:eastAsia="华文中宋"/>
          <w:sz w:val="32"/>
          <w:szCs w:val="32"/>
        </w:rPr>
        <w:t>清单</w:t>
      </w:r>
      <w:r>
        <w:rPr>
          <w:rFonts w:hint="eastAsia" w:ascii="华文中宋" w:hAnsi="华文中宋" w:eastAsia="华文中宋"/>
          <w:sz w:val="32"/>
          <w:szCs w:val="32"/>
        </w:rPr>
        <w:t>与</w:t>
      </w:r>
      <w:r>
        <w:rPr>
          <w:rFonts w:ascii="华文中宋" w:hAnsi="华文中宋" w:eastAsia="华文中宋"/>
          <w:sz w:val="32"/>
          <w:szCs w:val="32"/>
        </w:rPr>
        <w:t>内容</w:t>
      </w:r>
    </w:p>
    <w:p>
      <w:pPr>
        <w:spacing w:line="520" w:lineRule="exact"/>
        <w:rPr>
          <w:rFonts w:ascii="仿宋" w:hAnsi="仿宋" w:eastAsia="仿宋"/>
          <w:sz w:val="28"/>
          <w:szCs w:val="28"/>
        </w:rPr>
      </w:pPr>
      <w:r>
        <w:rPr>
          <w:rFonts w:ascii="仿宋" w:hAnsi="仿宋" w:eastAsia="仿宋"/>
          <w:sz w:val="28"/>
          <w:szCs w:val="28"/>
        </w:rPr>
        <w:t>一、</w:t>
      </w:r>
      <w:r>
        <w:rPr>
          <w:rFonts w:hint="eastAsia" w:ascii="仿宋" w:hAnsi="仿宋" w:eastAsia="仿宋"/>
          <w:sz w:val="28"/>
          <w:szCs w:val="28"/>
        </w:rPr>
        <w:t>维保</w:t>
      </w:r>
      <w:r>
        <w:rPr>
          <w:rFonts w:ascii="仿宋" w:hAnsi="仿宋" w:eastAsia="仿宋"/>
          <w:sz w:val="28"/>
          <w:szCs w:val="28"/>
        </w:rPr>
        <w:t>主要内容</w:t>
      </w:r>
      <w:r>
        <w:rPr>
          <w:rFonts w:hint="eastAsia" w:ascii="仿宋" w:hAnsi="仿宋" w:eastAsia="仿宋"/>
          <w:sz w:val="28"/>
          <w:szCs w:val="28"/>
        </w:rPr>
        <w:t>：</w:t>
      </w:r>
    </w:p>
    <w:p>
      <w:pPr>
        <w:spacing w:line="520" w:lineRule="exact"/>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一</w:t>
      </w:r>
      <w:r>
        <w:rPr>
          <w:rFonts w:ascii="仿宋" w:hAnsi="仿宋" w:eastAsia="仿宋"/>
          <w:sz w:val="28"/>
          <w:szCs w:val="28"/>
        </w:rPr>
        <w:t>)中央空调系统维保:包括中央空调</w:t>
      </w:r>
      <w:r>
        <w:rPr>
          <w:rFonts w:hint="eastAsia" w:ascii="仿宋" w:hAnsi="仿宋" w:eastAsia="仿宋"/>
          <w:sz w:val="28"/>
          <w:szCs w:val="28"/>
        </w:rPr>
        <w:t>机</w:t>
      </w:r>
      <w:r>
        <w:rPr>
          <w:rFonts w:ascii="仿宋" w:hAnsi="仿宋" w:eastAsia="仿宋"/>
          <w:sz w:val="28"/>
          <w:szCs w:val="28"/>
        </w:rPr>
        <w:t>房</w:t>
      </w:r>
      <w:r>
        <w:rPr>
          <w:rFonts w:hint="eastAsia" w:ascii="仿宋" w:hAnsi="仿宋" w:eastAsia="仿宋"/>
          <w:sz w:val="28"/>
          <w:szCs w:val="28"/>
        </w:rPr>
        <w:t>及</w:t>
      </w:r>
      <w:r>
        <w:rPr>
          <w:rFonts w:ascii="仿宋" w:hAnsi="仿宋" w:eastAsia="仿宋"/>
          <w:sz w:val="28"/>
          <w:szCs w:val="28"/>
        </w:rPr>
        <w:t>附属设备巡查</w:t>
      </w:r>
      <w:r>
        <w:rPr>
          <w:rFonts w:hint="eastAsia" w:ascii="仿宋" w:hAnsi="仿宋" w:eastAsia="仿宋"/>
          <w:sz w:val="28"/>
          <w:szCs w:val="28"/>
        </w:rPr>
        <w:t>、末端</w:t>
      </w:r>
      <w:r>
        <w:rPr>
          <w:rFonts w:ascii="仿宋" w:hAnsi="仿宋" w:eastAsia="仿宋"/>
          <w:sz w:val="28"/>
          <w:szCs w:val="28"/>
        </w:rPr>
        <w:t>清洗消毒服务、中央空调系统</w:t>
      </w:r>
      <w:r>
        <w:rPr>
          <w:rFonts w:hint="eastAsia" w:ascii="仿宋" w:hAnsi="仿宋" w:eastAsia="仿宋"/>
          <w:sz w:val="28"/>
          <w:szCs w:val="28"/>
        </w:rPr>
        <w:t>末端</w:t>
      </w:r>
      <w:r>
        <w:rPr>
          <w:rFonts w:ascii="仿宋" w:hAnsi="仿宋" w:eastAsia="仿宋"/>
          <w:sz w:val="28"/>
          <w:szCs w:val="28"/>
        </w:rPr>
        <w:t>维修服务、中央空调</w:t>
      </w:r>
      <w:r>
        <w:rPr>
          <w:rFonts w:hint="eastAsia" w:ascii="仿宋" w:hAnsi="仿宋" w:eastAsia="仿宋"/>
          <w:sz w:val="28"/>
          <w:szCs w:val="28"/>
        </w:rPr>
        <w:t>管</w:t>
      </w:r>
      <w:r>
        <w:rPr>
          <w:rFonts w:ascii="仿宋" w:hAnsi="仿宋" w:eastAsia="仿宋"/>
          <w:sz w:val="28"/>
          <w:szCs w:val="28"/>
        </w:rPr>
        <w:t>路的日常维保及应急抢修服务，确保医院中央空调系统</w:t>
      </w:r>
      <w:r>
        <w:rPr>
          <w:rFonts w:hint="eastAsia" w:ascii="仿宋" w:hAnsi="仿宋" w:eastAsia="仿宋"/>
          <w:sz w:val="28"/>
          <w:szCs w:val="28"/>
        </w:rPr>
        <w:t>末端的</w:t>
      </w:r>
      <w:r>
        <w:rPr>
          <w:rFonts w:ascii="仿宋" w:hAnsi="仿宋" w:eastAsia="仿宋"/>
          <w:sz w:val="28"/>
          <w:szCs w:val="28"/>
        </w:rPr>
        <w:t>正常运行。</w:t>
      </w:r>
    </w:p>
    <w:p>
      <w:pPr>
        <w:spacing w:line="520" w:lineRule="exact"/>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二</w:t>
      </w:r>
      <w:r>
        <w:rPr>
          <w:rFonts w:ascii="仿宋" w:hAnsi="仿宋" w:eastAsia="仿宋"/>
          <w:sz w:val="28"/>
          <w:szCs w:val="28"/>
        </w:rPr>
        <w:t>)分体式空调机维保:本项目服务内容包括所</w:t>
      </w:r>
      <w:r>
        <w:rPr>
          <w:rFonts w:hint="eastAsia" w:ascii="仿宋" w:hAnsi="仿宋" w:eastAsia="仿宋"/>
          <w:sz w:val="28"/>
          <w:szCs w:val="28"/>
        </w:rPr>
        <w:t>有壁挂式空调机、柜机、分体机的清洗、维修保养、拆除安装、抽空加氟、管道堵漏焊接及常规零部件更换等，保障采购人空调机设备正常运行。</w:t>
      </w:r>
    </w:p>
    <w:p>
      <w:pPr>
        <w:spacing w:line="520" w:lineRule="exact"/>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三</w:t>
      </w:r>
      <w:r>
        <w:rPr>
          <w:rFonts w:ascii="仿宋" w:hAnsi="仿宋" w:eastAsia="仿宋"/>
          <w:sz w:val="28"/>
          <w:szCs w:val="28"/>
        </w:rPr>
        <w:t>)</w:t>
      </w:r>
      <w:r>
        <w:rPr>
          <w:rFonts w:hint="eastAsia" w:ascii="仿宋" w:hAnsi="仿宋" w:eastAsia="仿宋"/>
          <w:sz w:val="28"/>
          <w:szCs w:val="28"/>
        </w:rPr>
        <w:t>派</w:t>
      </w:r>
      <w:r>
        <w:rPr>
          <w:rFonts w:ascii="仿宋" w:hAnsi="仿宋" w:eastAsia="仿宋"/>
          <w:sz w:val="28"/>
          <w:szCs w:val="28"/>
        </w:rPr>
        <w:t>驻</w:t>
      </w:r>
      <w:r>
        <w:rPr>
          <w:rFonts w:hint="eastAsia" w:ascii="仿宋" w:hAnsi="仿宋" w:eastAsia="仿宋"/>
          <w:sz w:val="28"/>
          <w:szCs w:val="28"/>
        </w:rPr>
        <w:t>人</w:t>
      </w:r>
      <w:r>
        <w:rPr>
          <w:rFonts w:ascii="仿宋" w:hAnsi="仿宋" w:eastAsia="仿宋"/>
          <w:sz w:val="28"/>
          <w:szCs w:val="28"/>
        </w:rPr>
        <w:t>员</w:t>
      </w:r>
      <w:r>
        <w:rPr>
          <w:rFonts w:hint="eastAsia" w:ascii="仿宋" w:hAnsi="仿宋" w:eastAsia="仿宋"/>
          <w:sz w:val="28"/>
          <w:szCs w:val="28"/>
        </w:rPr>
        <w:t>实</w:t>
      </w:r>
      <w:r>
        <w:rPr>
          <w:rFonts w:ascii="仿宋" w:hAnsi="仿宋" w:eastAsia="仿宋"/>
          <w:sz w:val="28"/>
          <w:szCs w:val="28"/>
        </w:rPr>
        <w:t>行</w:t>
      </w:r>
      <w:r>
        <w:rPr>
          <w:rFonts w:hint="eastAsia" w:ascii="仿宋" w:hAnsi="仿宋" w:eastAsia="仿宋"/>
          <w:sz w:val="28"/>
          <w:szCs w:val="28"/>
        </w:rPr>
        <w:t>12小</w:t>
      </w:r>
      <w:r>
        <w:rPr>
          <w:rFonts w:ascii="仿宋" w:hAnsi="仿宋" w:eastAsia="仿宋"/>
          <w:sz w:val="28"/>
          <w:szCs w:val="28"/>
        </w:rPr>
        <w:t>时驻场服务</w:t>
      </w:r>
      <w:r>
        <w:rPr>
          <w:rFonts w:hint="eastAsia" w:ascii="仿宋" w:hAnsi="仿宋" w:eastAsia="仿宋"/>
          <w:sz w:val="28"/>
          <w:szCs w:val="28"/>
        </w:rPr>
        <w:t>，即</w:t>
      </w:r>
      <w:r>
        <w:rPr>
          <w:rFonts w:ascii="仿宋" w:hAnsi="仿宋" w:eastAsia="仿宋"/>
          <w:sz w:val="28"/>
          <w:szCs w:val="28"/>
        </w:rPr>
        <w:t>白天驻场</w:t>
      </w:r>
      <w:r>
        <w:rPr>
          <w:rFonts w:hint="eastAsia" w:ascii="仿宋" w:hAnsi="仿宋" w:eastAsia="仿宋"/>
          <w:sz w:val="28"/>
          <w:szCs w:val="28"/>
        </w:rPr>
        <w:t>，夜</w:t>
      </w:r>
      <w:r>
        <w:rPr>
          <w:rFonts w:ascii="仿宋" w:hAnsi="仿宋" w:eastAsia="仿宋"/>
          <w:sz w:val="28"/>
          <w:szCs w:val="28"/>
        </w:rPr>
        <w:t>间</w:t>
      </w:r>
      <w:r>
        <w:rPr>
          <w:rFonts w:hint="eastAsia" w:ascii="仿宋" w:hAnsi="仿宋" w:eastAsia="仿宋"/>
          <w:sz w:val="28"/>
          <w:szCs w:val="28"/>
        </w:rPr>
        <w:t>电</w:t>
      </w:r>
      <w:r>
        <w:rPr>
          <w:rFonts w:ascii="仿宋" w:hAnsi="仿宋" w:eastAsia="仿宋"/>
          <w:sz w:val="28"/>
          <w:szCs w:val="28"/>
        </w:rPr>
        <w:t>话值守</w:t>
      </w:r>
      <w:r>
        <w:rPr>
          <w:rFonts w:hint="eastAsia" w:ascii="仿宋" w:hAnsi="仿宋" w:eastAsia="仿宋"/>
          <w:sz w:val="28"/>
          <w:szCs w:val="28"/>
        </w:rPr>
        <w:t>，30分钟</w:t>
      </w:r>
      <w:r>
        <w:rPr>
          <w:rFonts w:ascii="仿宋" w:hAnsi="仿宋" w:eastAsia="仿宋"/>
          <w:sz w:val="28"/>
          <w:szCs w:val="28"/>
        </w:rPr>
        <w:t>到现场服务</w:t>
      </w:r>
      <w:r>
        <w:rPr>
          <w:rFonts w:hint="eastAsia" w:ascii="仿宋" w:hAnsi="仿宋" w:eastAsia="仿宋"/>
          <w:sz w:val="28"/>
          <w:szCs w:val="28"/>
        </w:rPr>
        <w:t>，忙</w:t>
      </w:r>
      <w:r>
        <w:rPr>
          <w:rFonts w:ascii="仿宋" w:hAnsi="仿宋" w:eastAsia="仿宋"/>
          <w:sz w:val="28"/>
          <w:szCs w:val="28"/>
        </w:rPr>
        <w:t>时闲时提供</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4人驻场</w:t>
      </w:r>
      <w:r>
        <w:rPr>
          <w:rFonts w:ascii="仿宋" w:hAnsi="仿宋" w:eastAsia="仿宋"/>
          <w:sz w:val="28"/>
          <w:szCs w:val="28"/>
        </w:rPr>
        <w:t>值班</w:t>
      </w:r>
      <w:r>
        <w:rPr>
          <w:rFonts w:hint="eastAsia" w:ascii="仿宋" w:hAnsi="仿宋" w:eastAsia="仿宋"/>
          <w:sz w:val="28"/>
          <w:szCs w:val="28"/>
        </w:rPr>
        <w:t>人</w:t>
      </w:r>
      <w:r>
        <w:rPr>
          <w:rFonts w:ascii="仿宋" w:hAnsi="仿宋" w:eastAsia="仿宋"/>
          <w:sz w:val="28"/>
          <w:szCs w:val="28"/>
        </w:rPr>
        <w:t>员</w:t>
      </w:r>
      <w:r>
        <w:rPr>
          <w:rFonts w:hint="eastAsia" w:ascii="仿宋" w:hAnsi="仿宋" w:eastAsia="仿宋"/>
          <w:sz w:val="28"/>
          <w:szCs w:val="28"/>
        </w:rPr>
        <w:t>，且</w:t>
      </w:r>
      <w:r>
        <w:rPr>
          <w:rFonts w:ascii="仿宋" w:hAnsi="仿宋" w:eastAsia="仿宋"/>
          <w:sz w:val="28"/>
          <w:szCs w:val="28"/>
        </w:rPr>
        <w:t>有焊工人员长期驻场服务</w:t>
      </w:r>
      <w:r>
        <w:rPr>
          <w:rFonts w:hint="eastAsia" w:ascii="仿宋" w:hAnsi="仿宋" w:eastAsia="仿宋"/>
          <w:sz w:val="28"/>
          <w:szCs w:val="28"/>
        </w:rPr>
        <w:t>。</w:t>
      </w:r>
    </w:p>
    <w:p>
      <w:pPr>
        <w:spacing w:line="520" w:lineRule="exact"/>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四</w:t>
      </w:r>
      <w:r>
        <w:rPr>
          <w:rFonts w:ascii="仿宋" w:hAnsi="仿宋" w:eastAsia="仿宋"/>
          <w:sz w:val="28"/>
          <w:szCs w:val="28"/>
        </w:rPr>
        <w:t>)</w:t>
      </w:r>
      <w:r>
        <w:rPr>
          <w:rFonts w:hint="eastAsia" w:ascii="仿宋" w:hAnsi="仿宋" w:eastAsia="仿宋"/>
          <w:sz w:val="28"/>
          <w:szCs w:val="28"/>
        </w:rPr>
        <w:t>一年</w:t>
      </w:r>
      <w:r>
        <w:rPr>
          <w:rFonts w:ascii="仿宋" w:hAnsi="仿宋" w:eastAsia="仿宋"/>
          <w:sz w:val="28"/>
          <w:szCs w:val="28"/>
        </w:rPr>
        <w:t>空调季</w:t>
      </w:r>
      <w:r>
        <w:rPr>
          <w:rFonts w:hint="eastAsia" w:ascii="仿宋" w:hAnsi="仿宋" w:eastAsia="仿宋"/>
          <w:sz w:val="28"/>
          <w:szCs w:val="28"/>
        </w:rPr>
        <w:t>清</w:t>
      </w:r>
      <w:r>
        <w:rPr>
          <w:rFonts w:ascii="仿宋" w:hAnsi="仿宋" w:eastAsia="仿宋"/>
          <w:sz w:val="28"/>
          <w:szCs w:val="28"/>
        </w:rPr>
        <w:t>洗</w:t>
      </w:r>
      <w:r>
        <w:rPr>
          <w:rFonts w:hint="eastAsia" w:ascii="仿宋" w:hAnsi="仿宋" w:eastAsia="仿宋"/>
          <w:sz w:val="28"/>
          <w:szCs w:val="28"/>
        </w:rPr>
        <w:t>3-4次，涉及</w:t>
      </w:r>
      <w:r>
        <w:rPr>
          <w:rFonts w:ascii="仿宋" w:hAnsi="仿宋" w:eastAsia="仿宋"/>
          <w:sz w:val="28"/>
          <w:szCs w:val="28"/>
        </w:rPr>
        <w:t>一定数量深度清洗</w:t>
      </w:r>
      <w:r>
        <w:rPr>
          <w:rFonts w:hint="eastAsia" w:ascii="仿宋" w:hAnsi="仿宋" w:eastAsia="仿宋"/>
          <w:sz w:val="28"/>
          <w:szCs w:val="28"/>
        </w:rPr>
        <w:t>。</w:t>
      </w:r>
    </w:p>
    <w:p>
      <w:pPr>
        <w:spacing w:line="520" w:lineRule="exact"/>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五</w:t>
      </w:r>
      <w:r>
        <w:rPr>
          <w:rFonts w:ascii="仿宋" w:hAnsi="仿宋" w:eastAsia="仿宋"/>
          <w:sz w:val="28"/>
          <w:szCs w:val="28"/>
        </w:rPr>
        <w:t>)</w:t>
      </w:r>
      <w:r>
        <w:rPr>
          <w:rFonts w:hint="eastAsia" w:ascii="仿宋" w:hAnsi="仿宋" w:eastAsia="仿宋"/>
          <w:sz w:val="28"/>
          <w:szCs w:val="28"/>
        </w:rPr>
        <w:t>以机</w:t>
      </w:r>
      <w:r>
        <w:rPr>
          <w:rFonts w:ascii="仿宋" w:hAnsi="仿宋" w:eastAsia="仿宋"/>
          <w:sz w:val="28"/>
          <w:szCs w:val="28"/>
        </w:rPr>
        <w:t>器</w:t>
      </w:r>
      <w:r>
        <w:rPr>
          <w:rFonts w:hint="eastAsia" w:ascii="仿宋" w:hAnsi="仿宋" w:eastAsia="仿宋"/>
          <w:sz w:val="28"/>
          <w:szCs w:val="28"/>
        </w:rPr>
        <w:t>额定</w:t>
      </w:r>
      <w:r>
        <w:rPr>
          <w:rFonts w:ascii="仿宋" w:hAnsi="仿宋" w:eastAsia="仿宋"/>
          <w:sz w:val="28"/>
          <w:szCs w:val="28"/>
        </w:rPr>
        <w:t>工况</w:t>
      </w:r>
      <w:r>
        <w:rPr>
          <w:rFonts w:hint="eastAsia" w:ascii="仿宋" w:hAnsi="仿宋" w:eastAsia="仿宋"/>
          <w:sz w:val="28"/>
          <w:szCs w:val="28"/>
        </w:rPr>
        <w:t>为指标，主</w:t>
      </w:r>
      <w:r>
        <w:rPr>
          <w:rFonts w:ascii="仿宋" w:hAnsi="仿宋" w:eastAsia="仿宋"/>
          <w:sz w:val="28"/>
          <w:szCs w:val="28"/>
        </w:rPr>
        <w:t>动维修服务占报修维修服务数量</w:t>
      </w:r>
      <w:r>
        <w:rPr>
          <w:rFonts w:hint="eastAsia" w:ascii="仿宋" w:hAnsi="仿宋" w:eastAsia="仿宋"/>
          <w:sz w:val="28"/>
          <w:szCs w:val="28"/>
        </w:rPr>
        <w:t>6比4关系，不</w:t>
      </w:r>
      <w:r>
        <w:rPr>
          <w:rFonts w:ascii="仿宋" w:hAnsi="仿宋" w:eastAsia="仿宋"/>
          <w:sz w:val="28"/>
          <w:szCs w:val="28"/>
        </w:rPr>
        <w:t>同问题实行倒计时完结服务，超过</w:t>
      </w:r>
      <w:r>
        <w:rPr>
          <w:rFonts w:hint="eastAsia" w:ascii="仿宋" w:hAnsi="仿宋" w:eastAsia="仿宋"/>
          <w:sz w:val="28"/>
          <w:szCs w:val="28"/>
        </w:rPr>
        <w:t>36小时按占比扣分。</w:t>
      </w:r>
    </w:p>
    <w:p>
      <w:pPr>
        <w:spacing w:line="520" w:lineRule="exact"/>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六</w:t>
      </w:r>
      <w:r>
        <w:rPr>
          <w:rFonts w:ascii="仿宋" w:hAnsi="仿宋" w:eastAsia="仿宋"/>
          <w:sz w:val="28"/>
          <w:szCs w:val="28"/>
        </w:rPr>
        <w:t>)</w:t>
      </w:r>
      <w:r>
        <w:rPr>
          <w:rFonts w:hint="eastAsia" w:ascii="仿宋" w:hAnsi="仿宋" w:eastAsia="仿宋"/>
          <w:sz w:val="28"/>
          <w:szCs w:val="28"/>
        </w:rPr>
        <w:t>单</w:t>
      </w:r>
      <w:r>
        <w:rPr>
          <w:rFonts w:ascii="仿宋" w:hAnsi="仿宋" w:eastAsia="仿宋"/>
          <w:sz w:val="28"/>
          <w:szCs w:val="28"/>
        </w:rPr>
        <w:t>次</w:t>
      </w:r>
      <w:r>
        <w:rPr>
          <w:rFonts w:hint="eastAsia" w:ascii="仿宋" w:hAnsi="仿宋" w:eastAsia="仿宋"/>
          <w:sz w:val="28"/>
          <w:szCs w:val="28"/>
        </w:rPr>
        <w:t>单</w:t>
      </w:r>
      <w:r>
        <w:rPr>
          <w:rFonts w:ascii="仿宋" w:hAnsi="仿宋" w:eastAsia="仿宋"/>
          <w:sz w:val="28"/>
          <w:szCs w:val="28"/>
        </w:rPr>
        <w:t>台</w:t>
      </w:r>
      <w:r>
        <w:rPr>
          <w:rFonts w:hint="eastAsia" w:ascii="仿宋" w:hAnsi="仿宋" w:eastAsia="仿宋"/>
          <w:sz w:val="28"/>
          <w:szCs w:val="28"/>
        </w:rPr>
        <w:t>维修</w:t>
      </w:r>
      <w:r>
        <w:rPr>
          <w:rFonts w:ascii="仿宋" w:hAnsi="仿宋" w:eastAsia="仿宋"/>
          <w:sz w:val="28"/>
          <w:szCs w:val="28"/>
        </w:rPr>
        <w:t>配件</w:t>
      </w:r>
      <w:r>
        <w:rPr>
          <w:rFonts w:hint="eastAsia" w:ascii="仿宋" w:hAnsi="仿宋" w:eastAsia="仿宋"/>
          <w:sz w:val="28"/>
          <w:szCs w:val="28"/>
        </w:rPr>
        <w:t>≤</w:t>
      </w:r>
      <w:r>
        <w:rPr>
          <w:rFonts w:ascii="仿宋" w:hAnsi="仿宋" w:eastAsia="仿宋"/>
          <w:sz w:val="28"/>
          <w:szCs w:val="28"/>
        </w:rPr>
        <w:t>10</w:t>
      </w:r>
      <w:r>
        <w:rPr>
          <w:rFonts w:hint="eastAsia" w:ascii="仿宋" w:hAnsi="仿宋" w:eastAsia="仿宋"/>
          <w:sz w:val="28"/>
          <w:szCs w:val="28"/>
        </w:rPr>
        <w:t>00元</w:t>
      </w:r>
      <w:r>
        <w:rPr>
          <w:rFonts w:ascii="仿宋" w:hAnsi="仿宋" w:eastAsia="仿宋"/>
          <w:sz w:val="28"/>
          <w:szCs w:val="28"/>
        </w:rPr>
        <w:t>的</w:t>
      </w:r>
      <w:r>
        <w:rPr>
          <w:rFonts w:hint="eastAsia" w:ascii="仿宋" w:hAnsi="仿宋" w:eastAsia="仿宋"/>
          <w:sz w:val="28"/>
          <w:szCs w:val="28"/>
        </w:rPr>
        <w:t>由</w:t>
      </w:r>
      <w:r>
        <w:rPr>
          <w:rFonts w:ascii="仿宋" w:hAnsi="仿宋" w:eastAsia="仿宋"/>
          <w:sz w:val="28"/>
          <w:szCs w:val="28"/>
        </w:rPr>
        <w:t>维保方免费处理</w:t>
      </w:r>
      <w:r>
        <w:rPr>
          <w:rFonts w:hint="eastAsia" w:ascii="仿宋" w:hAnsi="仿宋" w:eastAsia="仿宋"/>
          <w:sz w:val="28"/>
          <w:szCs w:val="28"/>
        </w:rPr>
        <w:t>，除外：风机盘管换机、＞DN80阀门。</w:t>
      </w:r>
    </w:p>
    <w:p>
      <w:pPr>
        <w:jc w:val="center"/>
        <w:rPr>
          <w:rFonts w:ascii="仿宋" w:hAnsi="仿宋" w:eastAsia="仿宋"/>
          <w:sz w:val="28"/>
          <w:szCs w:val="28"/>
        </w:rPr>
      </w:pPr>
      <w:r>
        <w:rPr>
          <w:rFonts w:hint="eastAsia" w:ascii="仿宋" w:hAnsi="仿宋" w:eastAsia="仿宋"/>
          <w:sz w:val="28"/>
          <w:szCs w:val="28"/>
        </w:rPr>
        <w:t>2026年计划</w:t>
      </w:r>
      <w:r>
        <w:rPr>
          <w:rFonts w:ascii="仿宋" w:hAnsi="仿宋" w:eastAsia="仿宋"/>
          <w:sz w:val="28"/>
          <w:szCs w:val="28"/>
        </w:rPr>
        <w:t>清洗安排</w:t>
      </w:r>
      <w:r>
        <w:rPr>
          <w:rFonts w:hint="eastAsia" w:ascii="仿宋" w:hAnsi="仿宋" w:eastAsia="仿宋"/>
          <w:sz w:val="28"/>
          <w:szCs w:val="28"/>
        </w:rPr>
        <w:t>表</w:t>
      </w:r>
    </w:p>
    <w:tbl>
      <w:tblPr>
        <w:tblStyle w:val="5"/>
        <w:tblW w:w="5577" w:type="dxa"/>
        <w:jc w:val="center"/>
        <w:tblLayout w:type="autofit"/>
        <w:tblCellMar>
          <w:top w:w="0" w:type="dxa"/>
          <w:left w:w="108" w:type="dxa"/>
          <w:bottom w:w="0" w:type="dxa"/>
          <w:right w:w="108" w:type="dxa"/>
        </w:tblCellMar>
      </w:tblPr>
      <w:tblGrid>
        <w:gridCol w:w="1083"/>
        <w:gridCol w:w="2328"/>
        <w:gridCol w:w="1083"/>
        <w:gridCol w:w="1083"/>
      </w:tblGrid>
      <w:tr>
        <w:tblPrEx>
          <w:tblCellMar>
            <w:top w:w="0" w:type="dxa"/>
            <w:left w:w="108" w:type="dxa"/>
            <w:bottom w:w="0" w:type="dxa"/>
            <w:right w:w="108" w:type="dxa"/>
          </w:tblCellMar>
        </w:tblPrEx>
        <w:trPr>
          <w:trHeight w:val="420" w:hRule="exact"/>
          <w:jc w:val="center"/>
        </w:trPr>
        <w:tc>
          <w:tcPr>
            <w:tcW w:w="108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序号</w:t>
            </w:r>
          </w:p>
        </w:tc>
        <w:tc>
          <w:tcPr>
            <w:tcW w:w="232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内容</w:t>
            </w:r>
          </w:p>
        </w:tc>
        <w:tc>
          <w:tcPr>
            <w:tcW w:w="108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单价</w:t>
            </w:r>
          </w:p>
        </w:tc>
        <w:tc>
          <w:tcPr>
            <w:tcW w:w="108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数量</w:t>
            </w:r>
          </w:p>
        </w:tc>
      </w:tr>
      <w:tr>
        <w:tblPrEx>
          <w:tblCellMar>
            <w:top w:w="0" w:type="dxa"/>
            <w:left w:w="108" w:type="dxa"/>
            <w:bottom w:w="0" w:type="dxa"/>
            <w:right w:w="108" w:type="dxa"/>
          </w:tblCellMar>
        </w:tblPrEx>
        <w:trPr>
          <w:trHeight w:val="420" w:hRule="exact"/>
          <w:jc w:val="center"/>
        </w:trPr>
        <w:tc>
          <w:tcPr>
            <w:tcW w:w="108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328"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A月普通清洗</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2400</w:t>
            </w:r>
          </w:p>
        </w:tc>
      </w:tr>
      <w:tr>
        <w:tblPrEx>
          <w:tblCellMar>
            <w:top w:w="0" w:type="dxa"/>
            <w:left w:w="108" w:type="dxa"/>
            <w:bottom w:w="0" w:type="dxa"/>
            <w:right w:w="108" w:type="dxa"/>
          </w:tblCellMar>
        </w:tblPrEx>
        <w:trPr>
          <w:trHeight w:val="420" w:hRule="exact"/>
          <w:jc w:val="center"/>
        </w:trPr>
        <w:tc>
          <w:tcPr>
            <w:tcW w:w="108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2328"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A月深度清洗</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90</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372</w:t>
            </w:r>
          </w:p>
        </w:tc>
      </w:tr>
      <w:tr>
        <w:tblPrEx>
          <w:tblCellMar>
            <w:top w:w="0" w:type="dxa"/>
            <w:left w:w="108" w:type="dxa"/>
            <w:bottom w:w="0" w:type="dxa"/>
            <w:right w:w="108" w:type="dxa"/>
          </w:tblCellMar>
        </w:tblPrEx>
        <w:trPr>
          <w:trHeight w:val="420" w:hRule="exact"/>
          <w:jc w:val="center"/>
        </w:trPr>
        <w:tc>
          <w:tcPr>
            <w:tcW w:w="108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2328"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B月普通清洗</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2722</w:t>
            </w:r>
          </w:p>
        </w:tc>
      </w:tr>
      <w:tr>
        <w:tblPrEx>
          <w:tblCellMar>
            <w:top w:w="0" w:type="dxa"/>
            <w:left w:w="108" w:type="dxa"/>
            <w:bottom w:w="0" w:type="dxa"/>
            <w:right w:w="108" w:type="dxa"/>
          </w:tblCellMar>
        </w:tblPrEx>
        <w:trPr>
          <w:trHeight w:val="420" w:hRule="exact"/>
          <w:jc w:val="center"/>
        </w:trPr>
        <w:tc>
          <w:tcPr>
            <w:tcW w:w="108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2328"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B月深度清洗</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90</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60</w:t>
            </w:r>
          </w:p>
        </w:tc>
      </w:tr>
      <w:tr>
        <w:tblPrEx>
          <w:tblCellMar>
            <w:top w:w="0" w:type="dxa"/>
            <w:left w:w="108" w:type="dxa"/>
            <w:bottom w:w="0" w:type="dxa"/>
            <w:right w:w="108" w:type="dxa"/>
          </w:tblCellMar>
        </w:tblPrEx>
        <w:trPr>
          <w:trHeight w:val="420" w:hRule="exact"/>
          <w:jc w:val="center"/>
        </w:trPr>
        <w:tc>
          <w:tcPr>
            <w:tcW w:w="108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2328"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C月普通清洗</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2570</w:t>
            </w:r>
          </w:p>
        </w:tc>
      </w:tr>
      <w:tr>
        <w:tblPrEx>
          <w:tblCellMar>
            <w:top w:w="0" w:type="dxa"/>
            <w:left w:w="108" w:type="dxa"/>
            <w:bottom w:w="0" w:type="dxa"/>
            <w:right w:w="108" w:type="dxa"/>
          </w:tblCellMar>
        </w:tblPrEx>
        <w:trPr>
          <w:trHeight w:val="420" w:hRule="exact"/>
          <w:jc w:val="center"/>
        </w:trPr>
        <w:tc>
          <w:tcPr>
            <w:tcW w:w="108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2328"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C月深度清洗</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90</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202</w:t>
            </w:r>
          </w:p>
        </w:tc>
      </w:tr>
      <w:tr>
        <w:tblPrEx>
          <w:tblCellMar>
            <w:top w:w="0" w:type="dxa"/>
            <w:left w:w="108" w:type="dxa"/>
            <w:bottom w:w="0" w:type="dxa"/>
            <w:right w:w="108" w:type="dxa"/>
          </w:tblCellMar>
        </w:tblPrEx>
        <w:trPr>
          <w:trHeight w:val="420" w:hRule="exact"/>
          <w:jc w:val="center"/>
        </w:trPr>
        <w:tc>
          <w:tcPr>
            <w:tcW w:w="108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7</w:t>
            </w:r>
          </w:p>
        </w:tc>
        <w:tc>
          <w:tcPr>
            <w:tcW w:w="2328"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D月普通清洗</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2722</w:t>
            </w:r>
          </w:p>
        </w:tc>
      </w:tr>
      <w:tr>
        <w:tblPrEx>
          <w:tblCellMar>
            <w:top w:w="0" w:type="dxa"/>
            <w:left w:w="108" w:type="dxa"/>
            <w:bottom w:w="0" w:type="dxa"/>
            <w:right w:w="108" w:type="dxa"/>
          </w:tblCellMar>
        </w:tblPrEx>
        <w:trPr>
          <w:trHeight w:val="420" w:hRule="exact"/>
          <w:jc w:val="center"/>
        </w:trPr>
        <w:tc>
          <w:tcPr>
            <w:tcW w:w="108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2328"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D月深度清洗</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90</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60</w:t>
            </w:r>
          </w:p>
        </w:tc>
      </w:tr>
      <w:tr>
        <w:tblPrEx>
          <w:tblCellMar>
            <w:top w:w="0" w:type="dxa"/>
            <w:left w:w="108" w:type="dxa"/>
            <w:bottom w:w="0" w:type="dxa"/>
            <w:right w:w="108" w:type="dxa"/>
          </w:tblCellMar>
        </w:tblPrEx>
        <w:trPr>
          <w:trHeight w:val="442" w:hRule="exact"/>
          <w:jc w:val="center"/>
        </w:trPr>
        <w:tc>
          <w:tcPr>
            <w:tcW w:w="108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2328"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合计</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83"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bl>
    <w:p>
      <w:pPr>
        <w:spacing w:line="520" w:lineRule="exact"/>
        <w:rPr>
          <w:rFonts w:ascii="仿宋" w:hAnsi="仿宋" w:eastAsia="仿宋"/>
          <w:b/>
          <w:sz w:val="28"/>
          <w:szCs w:val="28"/>
        </w:rPr>
      </w:pPr>
      <w:r>
        <w:rPr>
          <w:rFonts w:hint="eastAsia" w:ascii="仿宋" w:hAnsi="仿宋" w:eastAsia="仿宋"/>
          <w:b/>
          <w:sz w:val="28"/>
          <w:szCs w:val="28"/>
        </w:rPr>
        <w:t>★2027年2月6日为2027年正月初 一；</w:t>
      </w:r>
    </w:p>
    <w:p>
      <w:pPr>
        <w:spacing w:line="520" w:lineRule="exact"/>
        <w:rPr>
          <w:rFonts w:ascii="仿宋" w:hAnsi="仿宋" w:eastAsia="仿宋"/>
          <w:sz w:val="28"/>
          <w:szCs w:val="28"/>
        </w:rPr>
      </w:pPr>
      <w:r>
        <w:rPr>
          <w:rFonts w:hint="eastAsia" w:ascii="仿宋" w:hAnsi="仿宋" w:eastAsia="仿宋"/>
          <w:sz w:val="28"/>
          <w:szCs w:val="28"/>
        </w:rPr>
        <w:t>分别固定在A为6月、B为9月、次年C为1月、次年D为4月;</w:t>
      </w:r>
    </w:p>
    <w:p>
      <w:pPr>
        <w:spacing w:line="360" w:lineRule="auto"/>
        <w:jc w:val="left"/>
        <w:rPr>
          <w:rFonts w:ascii="仿宋" w:hAnsi="仿宋" w:eastAsia="仿宋"/>
          <w:b/>
          <w:sz w:val="28"/>
          <w:szCs w:val="28"/>
        </w:rPr>
      </w:pPr>
      <w:r>
        <w:rPr>
          <w:rFonts w:ascii="仿宋" w:hAnsi="仿宋" w:eastAsia="仿宋"/>
          <w:sz w:val="28"/>
          <w:szCs w:val="28"/>
        </w:rPr>
        <w:t>二、服务考核评分系数：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7"/>
        <w:gridCol w:w="3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tbl>
            <w:tblPr>
              <w:tblStyle w:val="5"/>
              <w:tblW w:w="4564" w:type="dxa"/>
              <w:tblInd w:w="-97" w:type="dxa"/>
              <w:tblLayout w:type="autofit"/>
              <w:tblCellMar>
                <w:top w:w="0" w:type="dxa"/>
                <w:left w:w="108" w:type="dxa"/>
                <w:bottom w:w="0" w:type="dxa"/>
                <w:right w:w="108" w:type="dxa"/>
              </w:tblCellMar>
            </w:tblPr>
            <w:tblGrid>
              <w:gridCol w:w="1085"/>
              <w:gridCol w:w="2455"/>
              <w:gridCol w:w="1024"/>
            </w:tblGrid>
            <w:tr>
              <w:tblPrEx>
                <w:tblCellMar>
                  <w:top w:w="0" w:type="dxa"/>
                  <w:left w:w="108" w:type="dxa"/>
                  <w:bottom w:w="0" w:type="dxa"/>
                  <w:right w:w="108" w:type="dxa"/>
                </w:tblCellMar>
              </w:tblPrEx>
              <w:trPr>
                <w:trHeight w:val="499" w:hRule="atLeast"/>
              </w:trPr>
              <w:tc>
                <w:tcPr>
                  <w:tcW w:w="10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序号</w:t>
                  </w:r>
                </w:p>
              </w:tc>
              <w:tc>
                <w:tcPr>
                  <w:tcW w:w="24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科室满意度测评</w:t>
                  </w:r>
                </w:p>
              </w:tc>
              <w:tc>
                <w:tcPr>
                  <w:tcW w:w="102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系数</w:t>
                  </w:r>
                </w:p>
              </w:tc>
            </w:tr>
            <w:tr>
              <w:tblPrEx>
                <w:tblCellMar>
                  <w:top w:w="0" w:type="dxa"/>
                  <w:left w:w="108" w:type="dxa"/>
                  <w:bottom w:w="0" w:type="dxa"/>
                  <w:right w:w="108" w:type="dxa"/>
                </w:tblCellMar>
              </w:tblPrEx>
              <w:trPr>
                <w:trHeight w:val="499" w:hRule="atLeast"/>
              </w:trPr>
              <w:tc>
                <w:tcPr>
                  <w:tcW w:w="10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24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到场速度</w:t>
                  </w:r>
                </w:p>
              </w:tc>
              <w:tc>
                <w:tcPr>
                  <w:tcW w:w="1024"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2</w:t>
                  </w:r>
                </w:p>
              </w:tc>
            </w:tr>
            <w:tr>
              <w:tblPrEx>
                <w:tblCellMar>
                  <w:top w:w="0" w:type="dxa"/>
                  <w:left w:w="108" w:type="dxa"/>
                  <w:bottom w:w="0" w:type="dxa"/>
                  <w:right w:w="108" w:type="dxa"/>
                </w:tblCellMar>
              </w:tblPrEx>
              <w:trPr>
                <w:trHeight w:val="499" w:hRule="atLeast"/>
              </w:trPr>
              <w:tc>
                <w:tcPr>
                  <w:tcW w:w="10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24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完工速度</w:t>
                  </w:r>
                </w:p>
              </w:tc>
              <w:tc>
                <w:tcPr>
                  <w:tcW w:w="1024"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2</w:t>
                  </w:r>
                </w:p>
              </w:tc>
            </w:tr>
            <w:tr>
              <w:tblPrEx>
                <w:tblCellMar>
                  <w:top w:w="0" w:type="dxa"/>
                  <w:left w:w="108" w:type="dxa"/>
                  <w:bottom w:w="0" w:type="dxa"/>
                  <w:right w:w="108" w:type="dxa"/>
                </w:tblCellMar>
              </w:tblPrEx>
              <w:trPr>
                <w:trHeight w:val="499" w:hRule="atLeast"/>
              </w:trPr>
              <w:tc>
                <w:tcPr>
                  <w:tcW w:w="10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w:t>
                  </w:r>
                </w:p>
              </w:tc>
              <w:tc>
                <w:tcPr>
                  <w:tcW w:w="24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主动巡查频次</w:t>
                  </w:r>
                </w:p>
              </w:tc>
              <w:tc>
                <w:tcPr>
                  <w:tcW w:w="1024"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2</w:t>
                  </w:r>
                </w:p>
              </w:tc>
            </w:tr>
            <w:tr>
              <w:tblPrEx>
                <w:tblCellMar>
                  <w:top w:w="0" w:type="dxa"/>
                  <w:left w:w="108" w:type="dxa"/>
                  <w:bottom w:w="0" w:type="dxa"/>
                  <w:right w:w="108" w:type="dxa"/>
                </w:tblCellMar>
              </w:tblPrEx>
              <w:trPr>
                <w:trHeight w:val="499" w:hRule="atLeast"/>
              </w:trPr>
              <w:tc>
                <w:tcPr>
                  <w:tcW w:w="10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w:t>
                  </w:r>
                </w:p>
              </w:tc>
              <w:tc>
                <w:tcPr>
                  <w:tcW w:w="24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主动维修频次</w:t>
                  </w:r>
                </w:p>
              </w:tc>
              <w:tc>
                <w:tcPr>
                  <w:tcW w:w="1024"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1</w:t>
                  </w:r>
                </w:p>
              </w:tc>
            </w:tr>
            <w:tr>
              <w:tblPrEx>
                <w:tblCellMar>
                  <w:top w:w="0" w:type="dxa"/>
                  <w:left w:w="108" w:type="dxa"/>
                  <w:bottom w:w="0" w:type="dxa"/>
                  <w:right w:w="108" w:type="dxa"/>
                </w:tblCellMar>
              </w:tblPrEx>
              <w:trPr>
                <w:trHeight w:val="499" w:hRule="atLeast"/>
              </w:trPr>
              <w:tc>
                <w:tcPr>
                  <w:tcW w:w="10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w:t>
                  </w:r>
                </w:p>
              </w:tc>
              <w:tc>
                <w:tcPr>
                  <w:tcW w:w="24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记录完整性</w:t>
                  </w:r>
                </w:p>
              </w:tc>
              <w:tc>
                <w:tcPr>
                  <w:tcW w:w="1024"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1</w:t>
                  </w:r>
                </w:p>
              </w:tc>
            </w:tr>
            <w:tr>
              <w:tblPrEx>
                <w:tblCellMar>
                  <w:top w:w="0" w:type="dxa"/>
                  <w:left w:w="108" w:type="dxa"/>
                  <w:bottom w:w="0" w:type="dxa"/>
                  <w:right w:w="108" w:type="dxa"/>
                </w:tblCellMar>
              </w:tblPrEx>
              <w:trPr>
                <w:trHeight w:val="499" w:hRule="atLeast"/>
              </w:trPr>
              <w:tc>
                <w:tcPr>
                  <w:tcW w:w="10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w:t>
                  </w:r>
                </w:p>
              </w:tc>
              <w:tc>
                <w:tcPr>
                  <w:tcW w:w="24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修复完结程度</w:t>
                  </w:r>
                </w:p>
              </w:tc>
              <w:tc>
                <w:tcPr>
                  <w:tcW w:w="1024"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1</w:t>
                  </w:r>
                </w:p>
              </w:tc>
            </w:tr>
            <w:tr>
              <w:tblPrEx>
                <w:tblCellMar>
                  <w:top w:w="0" w:type="dxa"/>
                  <w:left w:w="108" w:type="dxa"/>
                  <w:bottom w:w="0" w:type="dxa"/>
                  <w:right w:w="108" w:type="dxa"/>
                </w:tblCellMar>
              </w:tblPrEx>
              <w:trPr>
                <w:trHeight w:val="499" w:hRule="atLeast"/>
              </w:trPr>
              <w:tc>
                <w:tcPr>
                  <w:tcW w:w="10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w:t>
                  </w:r>
                </w:p>
              </w:tc>
              <w:tc>
                <w:tcPr>
                  <w:tcW w:w="24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施工文明</w:t>
                  </w:r>
                </w:p>
              </w:tc>
              <w:tc>
                <w:tcPr>
                  <w:tcW w:w="1024"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1</w:t>
                  </w:r>
                </w:p>
              </w:tc>
            </w:tr>
            <w:tr>
              <w:tblPrEx>
                <w:tblCellMar>
                  <w:top w:w="0" w:type="dxa"/>
                  <w:left w:w="108" w:type="dxa"/>
                  <w:bottom w:w="0" w:type="dxa"/>
                  <w:right w:w="108" w:type="dxa"/>
                </w:tblCellMar>
              </w:tblPrEx>
              <w:trPr>
                <w:trHeight w:val="499" w:hRule="atLeast"/>
              </w:trPr>
              <w:tc>
                <w:tcPr>
                  <w:tcW w:w="10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24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合计</w:t>
                  </w:r>
                </w:p>
              </w:tc>
              <w:tc>
                <w:tcPr>
                  <w:tcW w:w="1024"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10</w:t>
                  </w:r>
                </w:p>
              </w:tc>
            </w:tr>
          </w:tbl>
          <w:p>
            <w:pPr>
              <w:spacing w:line="360" w:lineRule="auto"/>
              <w:jc w:val="center"/>
              <w:rPr>
                <w:rFonts w:ascii="仿宋" w:hAnsi="仿宋" w:eastAsia="仿宋"/>
                <w:b/>
                <w:sz w:val="28"/>
                <w:szCs w:val="28"/>
              </w:rPr>
            </w:pPr>
          </w:p>
        </w:tc>
        <w:tc>
          <w:tcPr>
            <w:tcW w:w="4261" w:type="dxa"/>
          </w:tcPr>
          <w:tbl>
            <w:tblPr>
              <w:tblStyle w:val="5"/>
              <w:tblpPr w:leftFromText="180" w:rightFromText="180" w:vertAnchor="text" w:horzAnchor="page" w:tblpX="4852" w:tblpY="-4320"/>
              <w:tblOverlap w:val="never"/>
              <w:tblW w:w="3942" w:type="dxa"/>
              <w:tblInd w:w="0" w:type="dxa"/>
              <w:tblLayout w:type="autofit"/>
              <w:tblCellMar>
                <w:top w:w="0" w:type="dxa"/>
                <w:left w:w="108" w:type="dxa"/>
                <w:bottom w:w="0" w:type="dxa"/>
                <w:right w:w="108" w:type="dxa"/>
              </w:tblCellMar>
            </w:tblPr>
            <w:tblGrid>
              <w:gridCol w:w="1080"/>
              <w:gridCol w:w="2120"/>
              <w:gridCol w:w="742"/>
            </w:tblGrid>
            <w:tr>
              <w:tblPrEx>
                <w:tblCellMar>
                  <w:top w:w="0" w:type="dxa"/>
                  <w:left w:w="108" w:type="dxa"/>
                  <w:bottom w:w="0" w:type="dxa"/>
                  <w:right w:w="108" w:type="dxa"/>
                </w:tblCellMar>
              </w:tblPrEx>
              <w:trPr>
                <w:trHeight w:val="499"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序号</w:t>
                  </w:r>
                </w:p>
              </w:tc>
              <w:tc>
                <w:tcPr>
                  <w:tcW w:w="21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内容</w:t>
                  </w:r>
                </w:p>
              </w:tc>
              <w:tc>
                <w:tcPr>
                  <w:tcW w:w="74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系数</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21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驻场服务</w:t>
                  </w:r>
                </w:p>
              </w:tc>
              <w:tc>
                <w:tcPr>
                  <w:tcW w:w="742"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3</w:t>
                  </w:r>
                </w:p>
              </w:tc>
            </w:tr>
            <w:tr>
              <w:trPr>
                <w:trHeight w:val="49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21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科室满意度测评</w:t>
                  </w:r>
                </w:p>
              </w:tc>
              <w:tc>
                <w:tcPr>
                  <w:tcW w:w="742"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2</w:t>
                  </w:r>
                </w:p>
              </w:tc>
            </w:tr>
            <w:tr>
              <w:trPr>
                <w:trHeight w:val="49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w:t>
                  </w:r>
                </w:p>
              </w:tc>
              <w:tc>
                <w:tcPr>
                  <w:tcW w:w="21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主动维修服务台数</w:t>
                  </w:r>
                </w:p>
              </w:tc>
              <w:tc>
                <w:tcPr>
                  <w:tcW w:w="742"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1</w:t>
                  </w:r>
                </w:p>
              </w:tc>
            </w:tr>
            <w:tr>
              <w:trPr>
                <w:trHeight w:val="49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w:t>
                  </w:r>
                </w:p>
              </w:tc>
              <w:tc>
                <w:tcPr>
                  <w:tcW w:w="21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修复完结时长</w:t>
                  </w:r>
                </w:p>
              </w:tc>
              <w:tc>
                <w:tcPr>
                  <w:tcW w:w="742"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1</w:t>
                  </w:r>
                </w:p>
              </w:tc>
            </w:tr>
            <w:tr>
              <w:trPr>
                <w:trHeight w:val="49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w:t>
                  </w:r>
                </w:p>
              </w:tc>
              <w:tc>
                <w:tcPr>
                  <w:tcW w:w="21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巡查反馈</w:t>
                  </w:r>
                </w:p>
              </w:tc>
              <w:tc>
                <w:tcPr>
                  <w:tcW w:w="742"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2</w:t>
                  </w:r>
                </w:p>
              </w:tc>
            </w:tr>
            <w:tr>
              <w:trPr>
                <w:trHeight w:val="49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w:t>
                  </w:r>
                </w:p>
              </w:tc>
              <w:tc>
                <w:tcPr>
                  <w:tcW w:w="21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末端质量抽查</w:t>
                  </w:r>
                </w:p>
              </w:tc>
              <w:tc>
                <w:tcPr>
                  <w:tcW w:w="742"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1</w:t>
                  </w:r>
                </w:p>
              </w:tc>
            </w:tr>
            <w:tr>
              <w:trPr>
                <w:trHeight w:val="49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w:t>
                  </w:r>
                </w:p>
              </w:tc>
              <w:tc>
                <w:tcPr>
                  <w:tcW w:w="21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合计</w:t>
                  </w:r>
                </w:p>
              </w:tc>
              <w:tc>
                <w:tcPr>
                  <w:tcW w:w="742"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10　</w:t>
                  </w:r>
                </w:p>
              </w:tc>
            </w:tr>
            <w:tr>
              <w:trPr>
                <w:trHeight w:val="49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w:t>
                  </w:r>
                </w:p>
              </w:tc>
              <w:tc>
                <w:tcPr>
                  <w:tcW w:w="21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奖惩分项</w:t>
                  </w:r>
                </w:p>
              </w:tc>
              <w:tc>
                <w:tcPr>
                  <w:tcW w:w="742"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1</w:t>
                  </w:r>
                </w:p>
              </w:tc>
            </w:tr>
          </w:tbl>
          <w:p>
            <w:pPr>
              <w:spacing w:line="360" w:lineRule="auto"/>
              <w:jc w:val="center"/>
              <w:rPr>
                <w:rFonts w:ascii="仿宋" w:hAnsi="仿宋" w:eastAsia="仿宋"/>
                <w:b/>
                <w:sz w:val="28"/>
                <w:szCs w:val="28"/>
              </w:rPr>
            </w:pPr>
          </w:p>
        </w:tc>
      </w:tr>
    </w:tbl>
    <w:p>
      <w:pPr>
        <w:spacing w:line="360" w:lineRule="auto"/>
        <w:rPr>
          <w:rFonts w:ascii="仿宋" w:hAnsi="仿宋" w:eastAsia="仿宋"/>
          <w:sz w:val="28"/>
          <w:szCs w:val="28"/>
        </w:rPr>
      </w:pPr>
      <w:r>
        <w:rPr>
          <w:rFonts w:ascii="仿宋" w:hAnsi="仿宋" w:eastAsia="仿宋"/>
          <w:sz w:val="28"/>
          <w:szCs w:val="28"/>
        </w:rPr>
        <w:t>三、</w:t>
      </w:r>
      <w:r>
        <w:rPr>
          <w:rFonts w:hint="eastAsia" w:ascii="仿宋" w:hAnsi="仿宋" w:eastAsia="仿宋"/>
          <w:sz w:val="28"/>
          <w:szCs w:val="28"/>
        </w:rPr>
        <w:t>结算配额与驻场人员数量要求</w:t>
      </w:r>
    </w:p>
    <w:tbl>
      <w:tblPr>
        <w:tblStyle w:val="5"/>
        <w:tblW w:w="8873" w:type="dxa"/>
        <w:jc w:val="center"/>
        <w:tblLayout w:type="fixed"/>
        <w:tblCellMar>
          <w:top w:w="0" w:type="dxa"/>
          <w:left w:w="108" w:type="dxa"/>
          <w:bottom w:w="0" w:type="dxa"/>
          <w:right w:w="108" w:type="dxa"/>
        </w:tblCellMar>
      </w:tblPr>
      <w:tblGrid>
        <w:gridCol w:w="839"/>
        <w:gridCol w:w="2139"/>
        <w:gridCol w:w="1134"/>
        <w:gridCol w:w="850"/>
        <w:gridCol w:w="1218"/>
        <w:gridCol w:w="897"/>
        <w:gridCol w:w="898"/>
        <w:gridCol w:w="898"/>
      </w:tblGrid>
      <w:tr>
        <w:tblPrEx>
          <w:tblCellMar>
            <w:top w:w="0" w:type="dxa"/>
            <w:left w:w="108" w:type="dxa"/>
            <w:bottom w:w="0" w:type="dxa"/>
            <w:right w:w="108" w:type="dxa"/>
          </w:tblCellMar>
        </w:tblPrEx>
        <w:trPr>
          <w:trHeight w:val="45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序号</w:t>
            </w:r>
          </w:p>
        </w:tc>
        <w:tc>
          <w:tcPr>
            <w:tcW w:w="21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月份</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配额</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月数</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金额</w:t>
            </w:r>
          </w:p>
        </w:tc>
        <w:tc>
          <w:tcPr>
            <w:tcW w:w="8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人数</w:t>
            </w:r>
          </w:p>
        </w:tc>
        <w:tc>
          <w:tcPr>
            <w:tcW w:w="8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月份</w:t>
            </w:r>
          </w:p>
        </w:tc>
        <w:tc>
          <w:tcPr>
            <w:tcW w:w="8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人次</w:t>
            </w:r>
          </w:p>
        </w:tc>
      </w:tr>
      <w:tr>
        <w:tblPrEx>
          <w:tblCellMar>
            <w:top w:w="0" w:type="dxa"/>
            <w:left w:w="108" w:type="dxa"/>
            <w:bottom w:w="0" w:type="dxa"/>
            <w:right w:w="108" w:type="dxa"/>
          </w:tblCellMar>
        </w:tblPrEx>
        <w:trPr>
          <w:trHeight w:val="454" w:hRule="exact"/>
          <w:jc w:val="center"/>
        </w:trPr>
        <w:tc>
          <w:tcPr>
            <w:tcW w:w="83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213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1、6、7</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2"/>
              </w:rPr>
            </w:pPr>
            <w:r>
              <w:rPr>
                <w:rFonts w:hint="eastAsia" w:ascii="仿宋" w:hAnsi="仿宋" w:eastAsia="仿宋"/>
                <w:color w:val="000000"/>
                <w:sz w:val="22"/>
              </w:rPr>
              <w:t>20000</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2"/>
              </w:rPr>
            </w:pPr>
            <w:r>
              <w:rPr>
                <w:rFonts w:hint="eastAsia" w:ascii="仿宋" w:hAnsi="仿宋" w:eastAsia="仿宋"/>
                <w:color w:val="000000"/>
                <w:sz w:val="22"/>
              </w:rPr>
              <w:t>3</w:t>
            </w:r>
          </w:p>
        </w:tc>
        <w:tc>
          <w:tcPr>
            <w:tcW w:w="121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2"/>
              </w:rPr>
            </w:pPr>
            <w:r>
              <w:rPr>
                <w:rFonts w:hint="eastAsia" w:ascii="仿宋" w:hAnsi="仿宋" w:eastAsia="仿宋"/>
                <w:color w:val="000000"/>
                <w:sz w:val="22"/>
              </w:rPr>
              <w:t>60000</w:t>
            </w: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w:t>
            </w:r>
          </w:p>
        </w:tc>
        <w:tc>
          <w:tcPr>
            <w:tcW w:w="8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w:t>
            </w:r>
          </w:p>
        </w:tc>
        <w:tc>
          <w:tcPr>
            <w:tcW w:w="8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w:t>
            </w:r>
          </w:p>
        </w:tc>
      </w:tr>
      <w:tr>
        <w:tblPrEx>
          <w:tblCellMar>
            <w:top w:w="0" w:type="dxa"/>
            <w:left w:w="108" w:type="dxa"/>
            <w:bottom w:w="0" w:type="dxa"/>
            <w:right w:w="108" w:type="dxa"/>
          </w:tblCellMar>
        </w:tblPrEx>
        <w:trPr>
          <w:trHeight w:val="454" w:hRule="exact"/>
          <w:jc w:val="center"/>
        </w:trPr>
        <w:tc>
          <w:tcPr>
            <w:tcW w:w="83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213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2、5、8、9、12</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2"/>
              </w:rPr>
            </w:pPr>
            <w:r>
              <w:rPr>
                <w:rFonts w:hint="eastAsia" w:ascii="仿宋" w:hAnsi="仿宋" w:eastAsia="仿宋"/>
                <w:color w:val="000000"/>
                <w:sz w:val="22"/>
              </w:rPr>
              <w:t>16000</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2"/>
              </w:rPr>
            </w:pPr>
            <w:r>
              <w:rPr>
                <w:rFonts w:hint="eastAsia" w:ascii="仿宋" w:hAnsi="仿宋" w:eastAsia="仿宋"/>
                <w:color w:val="000000"/>
                <w:sz w:val="22"/>
              </w:rPr>
              <w:t>5</w:t>
            </w:r>
          </w:p>
        </w:tc>
        <w:tc>
          <w:tcPr>
            <w:tcW w:w="121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2"/>
              </w:rPr>
            </w:pPr>
            <w:r>
              <w:rPr>
                <w:rFonts w:hint="eastAsia" w:ascii="仿宋" w:hAnsi="仿宋" w:eastAsia="仿宋"/>
                <w:color w:val="000000"/>
                <w:sz w:val="22"/>
              </w:rPr>
              <w:t>80000</w:t>
            </w: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8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w:t>
            </w:r>
          </w:p>
        </w:tc>
        <w:tc>
          <w:tcPr>
            <w:tcW w:w="8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w:t>
            </w:r>
          </w:p>
        </w:tc>
      </w:tr>
      <w:tr>
        <w:tblPrEx>
          <w:tblCellMar>
            <w:top w:w="0" w:type="dxa"/>
            <w:left w:w="108" w:type="dxa"/>
            <w:bottom w:w="0" w:type="dxa"/>
            <w:right w:w="108" w:type="dxa"/>
          </w:tblCellMar>
        </w:tblPrEx>
        <w:trPr>
          <w:trHeight w:val="454" w:hRule="exact"/>
          <w:jc w:val="center"/>
        </w:trPr>
        <w:tc>
          <w:tcPr>
            <w:tcW w:w="83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w:t>
            </w:r>
          </w:p>
        </w:tc>
        <w:tc>
          <w:tcPr>
            <w:tcW w:w="213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3、11</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2"/>
              </w:rPr>
            </w:pPr>
            <w:r>
              <w:rPr>
                <w:rFonts w:hint="eastAsia" w:ascii="仿宋" w:hAnsi="仿宋" w:eastAsia="仿宋"/>
                <w:color w:val="000000"/>
                <w:sz w:val="22"/>
              </w:rPr>
              <w:t>14000</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2"/>
              </w:rPr>
            </w:pPr>
            <w:r>
              <w:rPr>
                <w:rFonts w:hint="eastAsia" w:ascii="仿宋" w:hAnsi="仿宋" w:eastAsia="仿宋"/>
                <w:color w:val="000000"/>
                <w:sz w:val="22"/>
              </w:rPr>
              <w:t>2</w:t>
            </w:r>
          </w:p>
        </w:tc>
        <w:tc>
          <w:tcPr>
            <w:tcW w:w="121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2"/>
              </w:rPr>
            </w:pPr>
            <w:r>
              <w:rPr>
                <w:rFonts w:hint="eastAsia" w:ascii="仿宋" w:hAnsi="仿宋" w:eastAsia="仿宋"/>
                <w:color w:val="000000"/>
                <w:sz w:val="22"/>
              </w:rPr>
              <w:t>28000</w:t>
            </w: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8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8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w:t>
            </w:r>
          </w:p>
        </w:tc>
      </w:tr>
      <w:tr>
        <w:tblPrEx>
          <w:tblCellMar>
            <w:top w:w="0" w:type="dxa"/>
            <w:left w:w="108" w:type="dxa"/>
            <w:bottom w:w="0" w:type="dxa"/>
            <w:right w:w="108" w:type="dxa"/>
          </w:tblCellMar>
        </w:tblPrEx>
        <w:trPr>
          <w:trHeight w:val="454" w:hRule="exact"/>
          <w:jc w:val="center"/>
        </w:trPr>
        <w:tc>
          <w:tcPr>
            <w:tcW w:w="83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w:t>
            </w:r>
          </w:p>
        </w:tc>
        <w:tc>
          <w:tcPr>
            <w:tcW w:w="213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4、10</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2"/>
              </w:rPr>
            </w:pPr>
            <w:r>
              <w:rPr>
                <w:rFonts w:hint="eastAsia" w:ascii="仿宋" w:hAnsi="仿宋" w:eastAsia="仿宋"/>
                <w:color w:val="000000"/>
                <w:sz w:val="22"/>
              </w:rPr>
              <w:t>11000</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2"/>
              </w:rPr>
            </w:pPr>
            <w:r>
              <w:rPr>
                <w:rFonts w:hint="eastAsia" w:ascii="仿宋" w:hAnsi="仿宋" w:eastAsia="仿宋"/>
                <w:color w:val="000000"/>
                <w:sz w:val="22"/>
              </w:rPr>
              <w:t>2</w:t>
            </w:r>
          </w:p>
        </w:tc>
        <w:tc>
          <w:tcPr>
            <w:tcW w:w="121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2"/>
              </w:rPr>
            </w:pPr>
            <w:r>
              <w:rPr>
                <w:rFonts w:hint="eastAsia" w:ascii="仿宋" w:hAnsi="仿宋" w:eastAsia="仿宋"/>
                <w:color w:val="000000"/>
                <w:sz w:val="22"/>
              </w:rPr>
              <w:t>22000</w:t>
            </w: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8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8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w:t>
            </w:r>
          </w:p>
        </w:tc>
      </w:tr>
      <w:tr>
        <w:tblPrEx>
          <w:tblCellMar>
            <w:top w:w="0" w:type="dxa"/>
            <w:left w:w="108" w:type="dxa"/>
            <w:bottom w:w="0" w:type="dxa"/>
            <w:right w:w="108" w:type="dxa"/>
          </w:tblCellMar>
        </w:tblPrEx>
        <w:trPr>
          <w:trHeight w:val="454" w:hRule="exact"/>
          <w:jc w:val="center"/>
        </w:trPr>
        <w:tc>
          <w:tcPr>
            <w:tcW w:w="83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w:t>
            </w:r>
          </w:p>
        </w:tc>
        <w:tc>
          <w:tcPr>
            <w:tcW w:w="213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统计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cs="宋体"/>
                <w:color w:val="000000"/>
                <w:kern w:val="0"/>
                <w:sz w:val="22"/>
              </w:rPr>
            </w:pPr>
            <w:r>
              <w:rPr>
                <w:rFonts w:hint="eastAsia" w:ascii="仿宋" w:hAnsi="仿宋" w:eastAsia="仿宋" w:cs="宋体"/>
                <w:color w:val="000000"/>
                <w:kern w:val="0"/>
                <w:sz w:val="22"/>
              </w:rPr>
              <w:t>　12</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190000</w:t>
            </w: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8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8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27</w:t>
            </w:r>
          </w:p>
        </w:tc>
      </w:tr>
    </w:tbl>
    <w:p>
      <w:pPr>
        <w:spacing w:line="360" w:lineRule="auto"/>
        <w:jc w:val="left"/>
        <w:rPr>
          <w:rFonts w:ascii="仿宋" w:hAnsi="仿宋" w:eastAsia="仿宋"/>
          <w:sz w:val="28"/>
          <w:szCs w:val="28"/>
        </w:rPr>
      </w:pPr>
      <w:r>
        <w:rPr>
          <w:rFonts w:hint="eastAsia" w:ascii="仿宋" w:hAnsi="仿宋" w:eastAsia="仿宋"/>
          <w:sz w:val="28"/>
          <w:szCs w:val="28"/>
        </w:rPr>
        <w:t>四、结算</w:t>
      </w:r>
    </w:p>
    <w:p>
      <w:pPr>
        <w:spacing w:line="480" w:lineRule="exact"/>
        <w:jc w:val="left"/>
        <w:rPr>
          <w:rFonts w:ascii="仿宋" w:hAnsi="仿宋" w:eastAsia="仿宋"/>
          <w:sz w:val="28"/>
          <w:szCs w:val="28"/>
        </w:rPr>
      </w:pPr>
      <w:r>
        <w:rPr>
          <w:rFonts w:hint="eastAsia" w:ascii="仿宋" w:hAnsi="仿宋" w:eastAsia="仿宋"/>
          <w:sz w:val="28"/>
          <w:szCs w:val="28"/>
          <w:lang w:eastAsia="zh-CN"/>
        </w:rPr>
        <w:t>（一）</w:t>
      </w:r>
      <w:r>
        <w:rPr>
          <w:rFonts w:hint="eastAsia" w:ascii="仿宋" w:hAnsi="仿宋" w:eastAsia="仿宋"/>
          <w:sz w:val="28"/>
          <w:szCs w:val="28"/>
        </w:rPr>
        <w:t>清洗4次配额9万元，按次考核单独结算。</w:t>
      </w:r>
    </w:p>
    <w:p>
      <w:pPr>
        <w:spacing w:line="480" w:lineRule="exact"/>
        <w:jc w:val="left"/>
        <w:rPr>
          <w:rFonts w:ascii="仿宋" w:hAnsi="仿宋" w:eastAsia="仿宋"/>
          <w:sz w:val="28"/>
          <w:szCs w:val="28"/>
        </w:rPr>
      </w:pPr>
      <w:r>
        <w:rPr>
          <w:rFonts w:hint="eastAsia" w:ascii="仿宋" w:hAnsi="仿宋" w:eastAsia="仿宋"/>
          <w:sz w:val="28"/>
          <w:szCs w:val="28"/>
          <w:lang w:eastAsia="zh-CN"/>
        </w:rPr>
        <w:t>（二）</w:t>
      </w:r>
      <w:r>
        <w:rPr>
          <w:rFonts w:hint="eastAsia" w:ascii="仿宋" w:hAnsi="仿宋" w:eastAsia="仿宋"/>
          <w:sz w:val="28"/>
          <w:szCs w:val="28"/>
        </w:rPr>
        <w:t>人员、配件及工具合计配额19万元，结算金额按分配金额乘以对应月得分比，最高不超过当月配额。</w:t>
      </w:r>
    </w:p>
    <w:p>
      <w:pPr>
        <w:rPr>
          <w:rFonts w:ascii="仿宋" w:hAnsi="仿宋" w:eastAsia="仿宋"/>
          <w:sz w:val="28"/>
          <w:szCs w:val="28"/>
        </w:rPr>
      </w:pPr>
    </w:p>
    <w:p>
      <w:pPr>
        <w:widowControl/>
        <w:jc w:val="left"/>
        <w:rPr>
          <w:rFonts w:ascii="仿宋" w:hAnsi="仿宋" w:eastAsia="仿宋"/>
          <w:b/>
          <w:sz w:val="28"/>
          <w:szCs w:val="28"/>
        </w:rPr>
      </w:pPr>
      <w:r>
        <w:rPr>
          <w:rFonts w:ascii="仿宋" w:hAnsi="仿宋" w:eastAsia="仿宋"/>
          <w:b/>
          <w:sz w:val="28"/>
          <w:szCs w:val="28"/>
        </w:rPr>
        <w:br w:type="page"/>
      </w:r>
    </w:p>
    <w:p>
      <w:pPr>
        <w:spacing w:line="480" w:lineRule="exact"/>
        <w:jc w:val="center"/>
        <w:rPr>
          <w:rFonts w:ascii="仿宋" w:hAnsi="仿宋" w:eastAsia="仿宋"/>
          <w:b/>
          <w:sz w:val="28"/>
          <w:szCs w:val="28"/>
        </w:rPr>
      </w:pPr>
      <w:r>
        <w:rPr>
          <w:rFonts w:ascii="仿宋" w:hAnsi="仿宋" w:eastAsia="仿宋"/>
          <w:b/>
          <w:sz w:val="28"/>
          <w:szCs w:val="28"/>
        </w:rPr>
        <w:t>空调外包服务考评细则</w:t>
      </w:r>
    </w:p>
    <w:p>
      <w:pPr>
        <w:spacing w:line="480" w:lineRule="exact"/>
        <w:jc w:val="center"/>
        <w:rPr>
          <w:rFonts w:ascii="仿宋" w:hAnsi="仿宋" w:eastAsia="仿宋"/>
          <w:b/>
          <w:sz w:val="28"/>
          <w:szCs w:val="28"/>
        </w:rPr>
      </w:pPr>
    </w:p>
    <w:p>
      <w:pPr>
        <w:spacing w:line="480" w:lineRule="exact"/>
        <w:rPr>
          <w:rFonts w:ascii="仿宋" w:hAnsi="仿宋" w:eastAsia="仿宋"/>
          <w:sz w:val="28"/>
          <w:szCs w:val="28"/>
        </w:rPr>
      </w:pPr>
      <w:r>
        <w:rPr>
          <w:rFonts w:hint="eastAsia" w:ascii="仿宋" w:hAnsi="仿宋" w:eastAsia="仿宋"/>
          <w:sz w:val="28"/>
          <w:szCs w:val="28"/>
          <w:lang w:eastAsia="zh-CN"/>
        </w:rPr>
        <w:t>一、</w:t>
      </w:r>
      <w:r>
        <w:rPr>
          <w:rFonts w:hint="eastAsia" w:ascii="仿宋" w:hAnsi="仿宋" w:eastAsia="仿宋"/>
          <w:sz w:val="28"/>
          <w:szCs w:val="28"/>
        </w:rPr>
        <w:t>驻场服务：人员到岗及持证、考勤、施工文明服务与投诉、月度服务资料归整、维修记录完整性、负责人例会考勤、计划工作事务完工状态、员工工资发放及时性；</w:t>
      </w:r>
    </w:p>
    <w:p>
      <w:pPr>
        <w:spacing w:line="480" w:lineRule="exact"/>
        <w:jc w:val="left"/>
        <w:rPr>
          <w:rFonts w:ascii="仿宋" w:hAnsi="仿宋" w:eastAsia="仿宋"/>
          <w:sz w:val="28"/>
          <w:szCs w:val="28"/>
        </w:rPr>
      </w:pPr>
      <w:r>
        <w:rPr>
          <w:rFonts w:hint="eastAsia" w:ascii="仿宋" w:hAnsi="仿宋" w:eastAsia="仿宋"/>
          <w:sz w:val="28"/>
          <w:szCs w:val="28"/>
          <w:lang w:eastAsia="zh-CN"/>
        </w:rPr>
        <w:t>二</w:t>
      </w:r>
      <w:r>
        <w:rPr>
          <w:rFonts w:hint="eastAsia" w:ascii="仿宋" w:hAnsi="仿宋" w:eastAsia="仿宋"/>
          <w:sz w:val="28"/>
          <w:szCs w:val="28"/>
        </w:rPr>
        <w:t>、</w:t>
      </w:r>
      <w:r>
        <w:rPr>
          <w:rFonts w:ascii="仿宋" w:hAnsi="仿宋" w:eastAsia="仿宋"/>
          <w:sz w:val="28"/>
          <w:szCs w:val="28"/>
        </w:rPr>
        <w:t>科室满意度测评：参照比例得分；</w:t>
      </w:r>
    </w:p>
    <w:p>
      <w:pPr>
        <w:spacing w:line="480" w:lineRule="exact"/>
        <w:jc w:val="left"/>
        <w:rPr>
          <w:rFonts w:ascii="仿宋" w:hAnsi="仿宋" w:eastAsia="仿宋"/>
          <w:sz w:val="28"/>
          <w:szCs w:val="28"/>
        </w:rPr>
      </w:pPr>
      <w:r>
        <w:rPr>
          <w:rFonts w:hint="eastAsia" w:ascii="仿宋" w:hAnsi="仿宋" w:eastAsia="仿宋"/>
          <w:sz w:val="28"/>
          <w:szCs w:val="28"/>
          <w:lang w:eastAsia="zh-CN"/>
        </w:rPr>
        <w:t>三</w:t>
      </w:r>
      <w:r>
        <w:rPr>
          <w:rFonts w:hint="eastAsia" w:ascii="仿宋" w:hAnsi="仿宋" w:eastAsia="仿宋"/>
          <w:sz w:val="28"/>
          <w:szCs w:val="28"/>
        </w:rPr>
        <w:t>、主动维修服务台数：参照维修总台数，按（主）7比（被）3参照得分；</w:t>
      </w:r>
    </w:p>
    <w:p>
      <w:pPr>
        <w:spacing w:line="480" w:lineRule="exact"/>
        <w:jc w:val="left"/>
        <w:rPr>
          <w:rFonts w:ascii="仿宋" w:hAnsi="仿宋" w:eastAsia="仿宋"/>
          <w:sz w:val="28"/>
          <w:szCs w:val="28"/>
        </w:rPr>
      </w:pPr>
      <w:r>
        <w:rPr>
          <w:rFonts w:hint="eastAsia" w:ascii="仿宋" w:hAnsi="仿宋" w:eastAsia="仿宋"/>
          <w:sz w:val="28"/>
          <w:szCs w:val="28"/>
          <w:lang w:eastAsia="zh-CN"/>
        </w:rPr>
        <w:t>四</w:t>
      </w:r>
      <w:r>
        <w:rPr>
          <w:rFonts w:hint="eastAsia" w:ascii="仿宋" w:hAnsi="仿宋" w:eastAsia="仿宋"/>
          <w:sz w:val="28"/>
          <w:szCs w:val="28"/>
        </w:rPr>
        <w:t>4、修复完结时长：参照报单时间、完结时间差进行计算；</w:t>
      </w:r>
    </w:p>
    <w:p>
      <w:pPr>
        <w:spacing w:line="480" w:lineRule="exact"/>
        <w:jc w:val="left"/>
        <w:rPr>
          <w:rFonts w:ascii="仿宋" w:hAnsi="仿宋" w:eastAsia="仿宋"/>
          <w:sz w:val="28"/>
          <w:szCs w:val="28"/>
        </w:rPr>
      </w:pPr>
      <w:r>
        <w:rPr>
          <w:rFonts w:hint="eastAsia" w:ascii="仿宋" w:hAnsi="仿宋" w:eastAsia="仿宋"/>
          <w:sz w:val="28"/>
          <w:szCs w:val="28"/>
          <w:lang w:eastAsia="zh-CN"/>
        </w:rPr>
        <w:t>五</w:t>
      </w:r>
      <w:r>
        <w:rPr>
          <w:rFonts w:hint="eastAsia" w:ascii="仿宋" w:hAnsi="仿宋" w:eastAsia="仿宋"/>
          <w:sz w:val="28"/>
          <w:szCs w:val="28"/>
        </w:rPr>
        <w:t>、巡查反馈：周巡查400台记录，周一提交上周巡查汇总，针对存在的问题应立即进行修复；</w:t>
      </w:r>
    </w:p>
    <w:p>
      <w:pPr>
        <w:spacing w:line="480" w:lineRule="exact"/>
        <w:jc w:val="left"/>
        <w:rPr>
          <w:rFonts w:ascii="仿宋" w:hAnsi="仿宋" w:eastAsia="仿宋"/>
          <w:sz w:val="28"/>
          <w:szCs w:val="28"/>
        </w:rPr>
      </w:pPr>
      <w:r>
        <w:rPr>
          <w:rFonts w:hint="eastAsia" w:ascii="仿宋" w:hAnsi="仿宋" w:eastAsia="仿宋"/>
          <w:sz w:val="28"/>
          <w:szCs w:val="28"/>
          <w:lang w:eastAsia="zh-CN"/>
        </w:rPr>
        <w:t>六</w:t>
      </w:r>
      <w:r>
        <w:rPr>
          <w:rFonts w:hint="eastAsia" w:ascii="仿宋" w:hAnsi="仿宋" w:eastAsia="仿宋"/>
          <w:sz w:val="28"/>
          <w:szCs w:val="28"/>
        </w:rPr>
        <w:t>、末端质量抽查：空调管理员每周抽查设备运行工况，台次不低于60台次，对不合格进行占比扣分；</w:t>
      </w:r>
    </w:p>
    <w:p>
      <w:pPr>
        <w:spacing w:line="480" w:lineRule="exact"/>
        <w:jc w:val="left"/>
        <w:rPr>
          <w:rFonts w:ascii="仿宋" w:hAnsi="仿宋" w:eastAsia="仿宋"/>
          <w:sz w:val="28"/>
          <w:szCs w:val="28"/>
        </w:rPr>
      </w:pPr>
      <w:r>
        <w:rPr>
          <w:rFonts w:hint="eastAsia" w:ascii="仿宋" w:hAnsi="仿宋" w:eastAsia="仿宋"/>
          <w:sz w:val="28"/>
          <w:szCs w:val="28"/>
          <w:lang w:eastAsia="zh-CN"/>
        </w:rPr>
        <w:t>七</w:t>
      </w:r>
      <w:r>
        <w:rPr>
          <w:rFonts w:hint="eastAsia" w:ascii="仿宋" w:hAnsi="仿宋" w:eastAsia="仿宋"/>
          <w:sz w:val="28"/>
          <w:szCs w:val="28"/>
        </w:rPr>
        <w:t>、奖惩分项：在院内发生的好人好事、应急救援或完成空调相关非维保事项给予奖励，对维修中造成的问题进行惩罚；</w:t>
      </w:r>
    </w:p>
    <w:p>
      <w:pPr>
        <w:spacing w:line="480" w:lineRule="exact"/>
        <w:jc w:val="left"/>
        <w:rPr>
          <w:rFonts w:ascii="仿宋" w:hAnsi="仿宋" w:eastAsia="仿宋"/>
          <w:sz w:val="28"/>
          <w:szCs w:val="28"/>
        </w:rPr>
      </w:pPr>
      <w:r>
        <w:rPr>
          <w:rFonts w:hint="eastAsia" w:ascii="仿宋" w:hAnsi="仿宋" w:eastAsia="仿宋"/>
          <w:sz w:val="28"/>
          <w:szCs w:val="28"/>
          <w:lang w:eastAsia="zh-CN"/>
        </w:rPr>
        <w:t>八</w:t>
      </w:r>
      <w:r>
        <w:rPr>
          <w:rFonts w:hint="eastAsia" w:ascii="仿宋" w:hAnsi="仿宋" w:eastAsia="仿宋"/>
          <w:sz w:val="28"/>
          <w:szCs w:val="28"/>
        </w:rPr>
        <w:t>、每月10号前按时提交上月空调工作事务手册，内含考勤、工作计划、巡查记录、维修记录；</w:t>
      </w:r>
    </w:p>
    <w:p>
      <w:pPr>
        <w:spacing w:line="480" w:lineRule="exact"/>
        <w:jc w:val="left"/>
        <w:rPr>
          <w:rFonts w:ascii="仿宋" w:hAnsi="仿宋" w:eastAsia="仿宋"/>
          <w:sz w:val="28"/>
          <w:szCs w:val="28"/>
        </w:rPr>
      </w:pPr>
      <w:r>
        <w:rPr>
          <w:rFonts w:hint="eastAsia" w:ascii="仿宋" w:hAnsi="仿宋" w:eastAsia="仿宋"/>
          <w:sz w:val="28"/>
          <w:szCs w:val="28"/>
          <w:lang w:eastAsia="zh-CN"/>
        </w:rPr>
        <w:t>九</w:t>
      </w:r>
      <w:r>
        <w:rPr>
          <w:rFonts w:hint="eastAsia" w:ascii="仿宋" w:hAnsi="仿宋" w:eastAsia="仿宋"/>
          <w:sz w:val="28"/>
          <w:szCs w:val="28"/>
        </w:rPr>
        <w:t>、指令性任务下达，任务外给予加分，对任务内下达指令未完成可给予持续扣分；</w:t>
      </w:r>
    </w:p>
    <w:p>
      <w:pPr>
        <w:spacing w:line="480" w:lineRule="exact"/>
        <w:jc w:val="left"/>
        <w:rPr>
          <w:rFonts w:ascii="仿宋" w:hAnsi="仿宋" w:eastAsia="仿宋"/>
          <w:sz w:val="28"/>
          <w:szCs w:val="28"/>
        </w:rPr>
      </w:pPr>
      <w:r>
        <w:rPr>
          <w:rFonts w:hint="eastAsia" w:ascii="仿宋" w:hAnsi="仿宋" w:eastAsia="仿宋"/>
          <w:sz w:val="28"/>
          <w:szCs w:val="28"/>
          <w:lang w:eastAsia="zh-CN"/>
        </w:rPr>
        <w:t>十</w:t>
      </w:r>
      <w:r>
        <w:rPr>
          <w:rFonts w:hint="eastAsia" w:ascii="仿宋" w:hAnsi="仿宋" w:eastAsia="仿宋"/>
          <w:sz w:val="28"/>
          <w:szCs w:val="28"/>
        </w:rPr>
        <w:t>、清洗应在规定的时间开始作业、作业完成不应超过30日历天。推迟15日启动/完成清洗作业扣除2000元，每多1日再扣500元/日。清洗未完成（普通）按10元/台扣款、（深度）按100元/台，涉及到第三检测不合格应承担环境检测检验费，扣除5000元/次。</w:t>
      </w:r>
    </w:p>
    <w:p>
      <w:pPr>
        <w:spacing w:line="480" w:lineRule="exact"/>
        <w:jc w:val="center"/>
        <w:rPr>
          <w:rFonts w:ascii="仿宋" w:hAnsi="仿宋" w:eastAsia="仿宋"/>
          <w:b/>
          <w:sz w:val="28"/>
          <w:szCs w:val="28"/>
        </w:rPr>
      </w:pPr>
      <w:r>
        <w:rPr>
          <w:rFonts w:hint="eastAsia" w:ascii="仿宋" w:hAnsi="仿宋" w:eastAsia="仿宋"/>
          <w:b/>
          <w:sz w:val="28"/>
          <w:szCs w:val="28"/>
        </w:rPr>
        <w:t>服务技术指标</w:t>
      </w:r>
    </w:p>
    <w:p>
      <w:pPr>
        <w:spacing w:line="480" w:lineRule="exact"/>
        <w:jc w:val="center"/>
        <w:rPr>
          <w:rFonts w:ascii="仿宋" w:hAnsi="仿宋" w:eastAsia="仿宋"/>
          <w:b/>
          <w:sz w:val="28"/>
          <w:szCs w:val="28"/>
        </w:rPr>
      </w:pPr>
    </w:p>
    <w:p>
      <w:pPr>
        <w:spacing w:line="480" w:lineRule="exact"/>
        <w:rPr>
          <w:rFonts w:ascii="仿宋" w:hAnsi="仿宋" w:eastAsia="仿宋"/>
          <w:sz w:val="28"/>
          <w:szCs w:val="28"/>
        </w:rPr>
      </w:pPr>
      <w:r>
        <w:rPr>
          <w:rFonts w:hint="eastAsia" w:ascii="仿宋" w:hAnsi="仿宋" w:eastAsia="仿宋"/>
          <w:sz w:val="28"/>
          <w:szCs w:val="28"/>
          <w:lang w:eastAsia="zh-CN"/>
        </w:rPr>
        <w:t>一</w:t>
      </w:r>
      <w:r>
        <w:rPr>
          <w:rFonts w:hint="eastAsia" w:ascii="仿宋" w:hAnsi="仿宋" w:eastAsia="仿宋"/>
          <w:sz w:val="28"/>
          <w:szCs w:val="28"/>
        </w:rPr>
        <w:t>、空调末端清洗范围：包括风机盘管、分体式空调、多联机等医院非净化区域空调与主机清机（≥10P）；</w:t>
      </w:r>
    </w:p>
    <w:p>
      <w:pPr>
        <w:spacing w:line="480" w:lineRule="exact"/>
        <w:rPr>
          <w:rFonts w:ascii="仿宋" w:hAnsi="仿宋" w:eastAsia="仿宋"/>
          <w:sz w:val="28"/>
          <w:szCs w:val="28"/>
        </w:rPr>
      </w:pPr>
      <w:r>
        <w:rPr>
          <w:rFonts w:hint="eastAsia" w:ascii="仿宋" w:hAnsi="仿宋" w:eastAsia="仿宋"/>
          <w:sz w:val="28"/>
          <w:szCs w:val="28"/>
          <w:lang w:eastAsia="zh-CN"/>
        </w:rPr>
        <w:t>二</w:t>
      </w:r>
      <w:r>
        <w:rPr>
          <w:rFonts w:hint="eastAsia" w:ascii="仿宋" w:hAnsi="仿宋" w:eastAsia="仿宋"/>
          <w:sz w:val="28"/>
          <w:szCs w:val="28"/>
        </w:rPr>
        <w:t>、清洗标准：</w:t>
      </w:r>
    </w:p>
    <w:p>
      <w:pPr>
        <w:spacing w:line="480" w:lineRule="exact"/>
        <w:rPr>
          <w:rFonts w:ascii="仿宋" w:hAnsi="仿宋" w:eastAsia="仿宋"/>
          <w:sz w:val="28"/>
          <w:szCs w:val="28"/>
        </w:rPr>
      </w:pPr>
      <w:r>
        <w:rPr>
          <w:rFonts w:hint="eastAsia" w:ascii="仿宋" w:hAnsi="仿宋" w:eastAsia="仿宋"/>
          <w:sz w:val="28"/>
          <w:szCs w:val="28"/>
        </w:rPr>
        <w:t>普通：清洗出风、清洗回风口、投放除菌片、贴清洗标识、挂风流标。</w:t>
      </w:r>
    </w:p>
    <w:p>
      <w:pPr>
        <w:spacing w:line="480" w:lineRule="exact"/>
        <w:rPr>
          <w:rFonts w:ascii="仿宋" w:hAnsi="仿宋" w:eastAsia="仿宋"/>
          <w:sz w:val="28"/>
          <w:szCs w:val="28"/>
        </w:rPr>
      </w:pPr>
      <w:r>
        <w:rPr>
          <w:rFonts w:hint="eastAsia" w:ascii="仿宋" w:hAnsi="仿宋" w:eastAsia="仿宋"/>
          <w:sz w:val="28"/>
          <w:szCs w:val="28"/>
        </w:rPr>
        <w:t>深度：含蒸发器、冷凝器、风机、风管等清洗，贴清洗标识、投放除菌片、挂风流标。</w:t>
      </w:r>
    </w:p>
    <w:p>
      <w:pPr>
        <w:spacing w:line="480" w:lineRule="exact"/>
        <w:rPr>
          <w:rFonts w:ascii="仿宋" w:hAnsi="仿宋" w:eastAsia="仿宋"/>
          <w:sz w:val="28"/>
          <w:szCs w:val="28"/>
        </w:rPr>
      </w:pPr>
      <w:r>
        <w:rPr>
          <w:rFonts w:hint="eastAsia" w:ascii="仿宋" w:hAnsi="仿宋" w:eastAsia="仿宋"/>
          <w:sz w:val="28"/>
          <w:szCs w:val="28"/>
        </w:rPr>
        <w:t>每次批量清洗提交清洗台帐，汇编成册。</w:t>
      </w:r>
    </w:p>
    <w:p>
      <w:pPr>
        <w:spacing w:line="480" w:lineRule="exact"/>
        <w:rPr>
          <w:rFonts w:ascii="仿宋" w:hAnsi="仿宋" w:eastAsia="仿宋"/>
          <w:sz w:val="28"/>
          <w:szCs w:val="28"/>
        </w:rPr>
      </w:pPr>
      <w:r>
        <w:rPr>
          <w:rFonts w:hint="eastAsia" w:ascii="仿宋" w:hAnsi="仿宋" w:eastAsia="仿宋"/>
          <w:sz w:val="28"/>
          <w:szCs w:val="28"/>
          <w:lang w:eastAsia="zh-CN"/>
        </w:rPr>
        <w:t>三</w:t>
      </w:r>
      <w:r>
        <w:rPr>
          <w:rFonts w:hint="eastAsia" w:ascii="仿宋" w:hAnsi="仿宋" w:eastAsia="仿宋"/>
          <w:sz w:val="28"/>
          <w:szCs w:val="28"/>
        </w:rPr>
        <w:t>、风机盘管运行工况指标：</w:t>
      </w:r>
    </w:p>
    <w:p>
      <w:pPr>
        <w:spacing w:line="480" w:lineRule="exact"/>
        <w:ind w:firstLine="565" w:firstLineChars="202"/>
        <w:rPr>
          <w:rFonts w:ascii="仿宋" w:hAnsi="仿宋" w:eastAsia="仿宋"/>
          <w:sz w:val="28"/>
          <w:szCs w:val="28"/>
        </w:rPr>
      </w:pPr>
      <w:r>
        <w:rPr>
          <w:rFonts w:hint="eastAsia" w:ascii="仿宋" w:hAnsi="仿宋" w:eastAsia="仿宋"/>
          <w:sz w:val="28"/>
          <w:szCs w:val="28"/>
          <w:lang w:eastAsia="zh-CN"/>
        </w:rPr>
        <w:t>（一）</w:t>
      </w:r>
      <w:r>
        <w:rPr>
          <w:rFonts w:hint="eastAsia" w:ascii="仿宋" w:hAnsi="仿宋" w:eastAsia="仿宋"/>
          <w:sz w:val="28"/>
          <w:szCs w:val="28"/>
        </w:rPr>
        <w:t>出风口：表面干净、无污渍、无凝结冷凝水，有风流标、导流片整齐、有近期清洗标识、无脱落；</w:t>
      </w:r>
    </w:p>
    <w:p>
      <w:pPr>
        <w:spacing w:line="480" w:lineRule="exact"/>
        <w:ind w:firstLine="565" w:firstLineChars="202"/>
        <w:rPr>
          <w:rFonts w:ascii="仿宋" w:hAnsi="仿宋" w:eastAsia="仿宋"/>
          <w:sz w:val="28"/>
          <w:szCs w:val="28"/>
        </w:rPr>
      </w:pPr>
      <w:r>
        <w:rPr>
          <w:rFonts w:hint="eastAsia" w:ascii="仿宋" w:hAnsi="仿宋" w:eastAsia="仿宋"/>
          <w:sz w:val="28"/>
          <w:szCs w:val="28"/>
          <w:lang w:eastAsia="zh-CN"/>
        </w:rPr>
        <w:t>（二）</w:t>
      </w:r>
      <w:r>
        <w:rPr>
          <w:rFonts w:hint="eastAsia" w:ascii="仿宋" w:hAnsi="仿宋" w:eastAsia="仿宋"/>
          <w:sz w:val="28"/>
          <w:szCs w:val="28"/>
        </w:rPr>
        <w:t>回风口：回风过滤网无阻塞、无脱落；</w:t>
      </w:r>
    </w:p>
    <w:p>
      <w:pPr>
        <w:spacing w:line="480" w:lineRule="exact"/>
        <w:ind w:firstLine="565" w:firstLineChars="202"/>
        <w:rPr>
          <w:rFonts w:ascii="仿宋" w:hAnsi="仿宋" w:eastAsia="仿宋"/>
          <w:sz w:val="28"/>
          <w:szCs w:val="28"/>
        </w:rPr>
      </w:pPr>
      <w:r>
        <w:rPr>
          <w:rFonts w:hint="eastAsia" w:ascii="仿宋" w:hAnsi="仿宋" w:eastAsia="仿宋"/>
          <w:sz w:val="28"/>
          <w:szCs w:val="28"/>
          <w:lang w:eastAsia="zh-CN"/>
        </w:rPr>
        <w:t>（三）</w:t>
      </w:r>
      <w:r>
        <w:rPr>
          <w:rFonts w:hint="eastAsia" w:ascii="仿宋" w:hAnsi="仿宋" w:eastAsia="仿宋"/>
          <w:sz w:val="28"/>
          <w:szCs w:val="28"/>
        </w:rPr>
        <w:t>面板：控制灵活、设置正确、显示正常；</w:t>
      </w:r>
    </w:p>
    <w:p>
      <w:pPr>
        <w:spacing w:line="480" w:lineRule="exact"/>
        <w:ind w:firstLine="565" w:firstLineChars="202"/>
        <w:rPr>
          <w:rFonts w:ascii="仿宋" w:hAnsi="仿宋" w:eastAsia="仿宋"/>
          <w:sz w:val="28"/>
          <w:szCs w:val="28"/>
        </w:rPr>
      </w:pPr>
      <w:r>
        <w:rPr>
          <w:rFonts w:hint="eastAsia" w:ascii="仿宋" w:hAnsi="仿宋" w:eastAsia="仿宋"/>
          <w:sz w:val="28"/>
          <w:szCs w:val="28"/>
          <w:lang w:eastAsia="zh-CN"/>
        </w:rPr>
        <w:t>（四）</w:t>
      </w:r>
      <w:r>
        <w:rPr>
          <w:rFonts w:hint="eastAsia" w:ascii="仿宋" w:hAnsi="仿宋" w:eastAsia="仿宋"/>
          <w:sz w:val="28"/>
          <w:szCs w:val="28"/>
        </w:rPr>
        <w:t>噪音/风量：电机转速正常、无吱吱等异响；</w:t>
      </w:r>
    </w:p>
    <w:p>
      <w:pPr>
        <w:spacing w:line="480" w:lineRule="exact"/>
        <w:ind w:firstLine="565" w:firstLineChars="202"/>
        <w:rPr>
          <w:rFonts w:ascii="仿宋" w:hAnsi="仿宋" w:eastAsia="仿宋"/>
          <w:sz w:val="28"/>
          <w:szCs w:val="28"/>
        </w:rPr>
      </w:pPr>
      <w:r>
        <w:rPr>
          <w:rFonts w:hint="eastAsia" w:ascii="仿宋" w:hAnsi="仿宋" w:eastAsia="仿宋"/>
          <w:sz w:val="28"/>
          <w:szCs w:val="28"/>
          <w:lang w:eastAsia="zh-CN"/>
        </w:rPr>
        <w:t>（五）</w:t>
      </w:r>
      <w:r>
        <w:rPr>
          <w:rFonts w:hint="eastAsia" w:ascii="仿宋" w:hAnsi="仿宋" w:eastAsia="仿宋"/>
          <w:sz w:val="28"/>
          <w:szCs w:val="28"/>
        </w:rPr>
        <w:t>出风口温度：制冷（风口温度≤19度）、制热（风口温度≥31度）；</w:t>
      </w:r>
    </w:p>
    <w:p>
      <w:pPr>
        <w:spacing w:line="480" w:lineRule="exact"/>
        <w:ind w:firstLine="565" w:firstLineChars="202"/>
        <w:rPr>
          <w:rFonts w:ascii="仿宋" w:hAnsi="仿宋" w:eastAsia="仿宋"/>
          <w:sz w:val="28"/>
          <w:szCs w:val="28"/>
        </w:rPr>
      </w:pPr>
      <w:r>
        <w:rPr>
          <w:rFonts w:hint="eastAsia" w:ascii="仿宋" w:hAnsi="仿宋" w:eastAsia="仿宋"/>
          <w:sz w:val="28"/>
          <w:szCs w:val="28"/>
          <w:lang w:eastAsia="zh-CN"/>
        </w:rPr>
        <w:t>（六）</w:t>
      </w:r>
      <w:r>
        <w:rPr>
          <w:rFonts w:hint="eastAsia" w:ascii="仿宋" w:hAnsi="仿宋" w:eastAsia="仿宋"/>
          <w:sz w:val="28"/>
          <w:szCs w:val="28"/>
        </w:rPr>
        <w:t>冷凝水：排水正常、冷凝管外壁不挂冷凝水；</w:t>
      </w:r>
    </w:p>
    <w:p>
      <w:pPr>
        <w:spacing w:line="480" w:lineRule="exact"/>
        <w:rPr>
          <w:rFonts w:ascii="仿宋" w:hAnsi="仿宋" w:eastAsia="仿宋"/>
          <w:sz w:val="28"/>
          <w:szCs w:val="28"/>
        </w:rPr>
      </w:pPr>
      <w:r>
        <w:rPr>
          <w:rFonts w:hint="eastAsia" w:ascii="仿宋" w:hAnsi="仿宋" w:eastAsia="仿宋"/>
          <w:sz w:val="28"/>
          <w:szCs w:val="28"/>
          <w:lang w:eastAsia="zh-CN"/>
        </w:rPr>
        <w:t>四、</w:t>
      </w:r>
      <w:r>
        <w:rPr>
          <w:rFonts w:hint="eastAsia" w:ascii="仿宋" w:hAnsi="仿宋" w:eastAsia="仿宋"/>
          <w:sz w:val="28"/>
          <w:szCs w:val="28"/>
        </w:rPr>
        <w:t>所涉及空调维保事项范筹，遵照下列标准执行：</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（一）</w:t>
      </w:r>
      <w:r>
        <w:rPr>
          <w:rFonts w:hint="eastAsia" w:ascii="仿宋" w:hAnsi="仿宋" w:eastAsia="仿宋"/>
          <w:sz w:val="28"/>
          <w:szCs w:val="28"/>
        </w:rPr>
        <w:t>GB 50365-2019 《空调通风系统运行管理标准》</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（二）</w:t>
      </w:r>
      <w:r>
        <w:rPr>
          <w:rFonts w:hint="eastAsia" w:ascii="仿宋" w:hAnsi="仿宋" w:eastAsia="仿宋"/>
          <w:sz w:val="28"/>
          <w:szCs w:val="28"/>
        </w:rPr>
        <w:t>WS 488-2016 《医院中央空调系统运行管理》</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（三）</w:t>
      </w:r>
      <w:r>
        <w:rPr>
          <w:rFonts w:hint="eastAsia" w:ascii="仿宋" w:hAnsi="仿宋" w:eastAsia="仿宋"/>
          <w:sz w:val="28"/>
          <w:szCs w:val="28"/>
        </w:rPr>
        <w:t>AQ 7004-2007 《制冷空调作业技术规范》</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（四）</w:t>
      </w:r>
      <w:r>
        <w:rPr>
          <w:rFonts w:hint="eastAsia" w:ascii="仿宋" w:hAnsi="仿宋" w:eastAsia="仿宋"/>
          <w:sz w:val="28"/>
          <w:szCs w:val="28"/>
        </w:rPr>
        <w:t>WS 10013-2023 《公共场所集中空调通风系统卫生规范》</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（五）</w:t>
      </w:r>
      <w:r>
        <w:rPr>
          <w:rFonts w:hint="eastAsia" w:ascii="仿宋" w:hAnsi="仿宋" w:eastAsia="仿宋"/>
          <w:sz w:val="28"/>
          <w:szCs w:val="28"/>
        </w:rPr>
        <w:t>WS/T 368-2025 《医院空气净化管理规范》</w:t>
      </w:r>
    </w:p>
    <w:p>
      <w:pPr>
        <w:spacing w:line="480" w:lineRule="exact"/>
        <w:jc w:val="left"/>
        <w:rPr>
          <w:rFonts w:ascii="仿宋" w:hAnsi="仿宋" w:eastAsia="仿宋"/>
          <w:sz w:val="28"/>
          <w:szCs w:val="28"/>
        </w:rPr>
      </w:pPr>
    </w:p>
    <w:p>
      <w:pPr>
        <w:spacing w:line="480" w:lineRule="exact"/>
        <w:jc w:val="center"/>
        <w:rPr>
          <w:rFonts w:ascii="仿宋" w:hAnsi="仿宋" w:eastAsia="仿宋"/>
          <w:b/>
          <w:sz w:val="28"/>
          <w:szCs w:val="28"/>
        </w:rPr>
      </w:pPr>
      <w:r>
        <w:rPr>
          <w:rFonts w:hint="eastAsia" w:ascii="仿宋" w:hAnsi="仿宋" w:eastAsia="仿宋"/>
          <w:b/>
          <w:sz w:val="28"/>
          <w:szCs w:val="28"/>
        </w:rPr>
        <w:t>责任、义务、处罚</w:t>
      </w:r>
    </w:p>
    <w:p>
      <w:pPr>
        <w:spacing w:line="480" w:lineRule="exact"/>
        <w:rPr>
          <w:rFonts w:ascii="仿宋" w:hAnsi="仿宋" w:eastAsia="仿宋"/>
          <w:b/>
          <w:sz w:val="28"/>
          <w:szCs w:val="28"/>
        </w:rPr>
      </w:pPr>
      <w:r>
        <w:rPr>
          <w:rFonts w:hint="eastAsia" w:ascii="仿宋" w:hAnsi="仿宋" w:eastAsia="仿宋"/>
          <w:b/>
          <w:sz w:val="28"/>
          <w:szCs w:val="28"/>
          <w:lang w:eastAsia="zh-CN"/>
        </w:rPr>
        <w:t>一</w:t>
      </w:r>
      <w:r>
        <w:rPr>
          <w:rFonts w:hint="eastAsia" w:ascii="仿宋" w:hAnsi="仿宋" w:eastAsia="仿宋"/>
          <w:b/>
          <w:sz w:val="28"/>
          <w:szCs w:val="28"/>
        </w:rPr>
        <w:t>、甲方责任和义务：</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（一）</w:t>
      </w:r>
      <w:r>
        <w:rPr>
          <w:rFonts w:hint="eastAsia" w:ascii="仿宋" w:hAnsi="仿宋" w:eastAsia="仿宋"/>
          <w:sz w:val="28"/>
          <w:szCs w:val="28"/>
        </w:rPr>
        <w:t>在服务期内，为乙方提供必要的工具用房、协助现场工作，为乙方提供工作便利。</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（二）</w:t>
      </w:r>
      <w:r>
        <w:rPr>
          <w:rFonts w:hint="eastAsia" w:ascii="仿宋" w:hAnsi="仿宋" w:eastAsia="仿宋"/>
          <w:sz w:val="28"/>
          <w:szCs w:val="28"/>
        </w:rPr>
        <w:t>甲方每月对维保工作进行质量考核。</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（三）</w:t>
      </w:r>
      <w:r>
        <w:rPr>
          <w:rFonts w:hint="eastAsia" w:ascii="仿宋" w:hAnsi="仿宋" w:eastAsia="仿宋"/>
          <w:sz w:val="28"/>
          <w:szCs w:val="28"/>
        </w:rPr>
        <w:t>甲方按时向乙方支付服务费用。</w:t>
      </w:r>
    </w:p>
    <w:p>
      <w:pPr>
        <w:spacing w:line="480" w:lineRule="exact"/>
        <w:rPr>
          <w:rFonts w:ascii="仿宋" w:hAnsi="仿宋" w:eastAsia="仿宋"/>
          <w:b/>
          <w:sz w:val="28"/>
          <w:szCs w:val="28"/>
        </w:rPr>
      </w:pPr>
      <w:r>
        <w:rPr>
          <w:rFonts w:hint="eastAsia" w:ascii="仿宋" w:hAnsi="仿宋" w:eastAsia="仿宋"/>
          <w:b/>
          <w:sz w:val="28"/>
          <w:szCs w:val="28"/>
          <w:lang w:eastAsia="zh-CN"/>
        </w:rPr>
        <w:t>二</w:t>
      </w:r>
      <w:r>
        <w:rPr>
          <w:rFonts w:hint="eastAsia" w:ascii="仿宋" w:hAnsi="仿宋" w:eastAsia="仿宋"/>
          <w:b/>
          <w:sz w:val="28"/>
          <w:szCs w:val="28"/>
        </w:rPr>
        <w:t>、甲方责任和义务：</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（一）</w:t>
      </w:r>
      <w:r>
        <w:rPr>
          <w:rFonts w:hint="eastAsia" w:ascii="仿宋" w:hAnsi="仿宋" w:eastAsia="仿宋"/>
          <w:sz w:val="28"/>
          <w:szCs w:val="28"/>
        </w:rPr>
        <w:t>乙方指派1名项目经理专门负责本项目相关事宜，按要求派驻维保人员。</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（二）</w:t>
      </w:r>
      <w:r>
        <w:rPr>
          <w:rFonts w:hint="eastAsia" w:ascii="仿宋" w:hAnsi="仿宋" w:eastAsia="仿宋"/>
          <w:sz w:val="28"/>
          <w:szCs w:val="28"/>
        </w:rPr>
        <w:t>派驻人员持证上岗，当月26日前提交下月排班表、工作计划，考勤与医院工作时间同步，驻场人员着统一工装。</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（三）</w:t>
      </w:r>
      <w:r>
        <w:rPr>
          <w:rFonts w:hint="eastAsia" w:ascii="仿宋" w:hAnsi="仿宋" w:eastAsia="仿宋"/>
          <w:sz w:val="28"/>
          <w:szCs w:val="28"/>
        </w:rPr>
        <w:t>乙方施工材料的保管由乙方负责，保管不善与甲方无关。</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（四）</w:t>
      </w:r>
      <w:r>
        <w:rPr>
          <w:rFonts w:hint="eastAsia" w:ascii="仿宋" w:hAnsi="仿宋" w:eastAsia="仿宋"/>
          <w:sz w:val="28"/>
          <w:szCs w:val="28"/>
        </w:rPr>
        <w:t>乙方遵守甲方施工管理制度，对动火、动焊、切割按流程制度，在施工现场应做好施工现场环境保护与防火措施。</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（五）</w:t>
      </w:r>
      <w:r>
        <w:rPr>
          <w:rFonts w:hint="eastAsia" w:ascii="仿宋" w:hAnsi="仿宋" w:eastAsia="仿宋"/>
          <w:sz w:val="28"/>
          <w:szCs w:val="28"/>
        </w:rPr>
        <w:t>乙方因施工作业等原因造成对甲方或在甲方场地造成第三方的任何损失或伤害，乙方负责全额赔偿，且甲方不承担任何责任。如发生重大事故问题，甲方有权直接解除合同，不负责对乙方任何损失。</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（六）</w:t>
      </w:r>
      <w:r>
        <w:rPr>
          <w:rFonts w:hint="eastAsia" w:ascii="仿宋" w:hAnsi="仿宋" w:eastAsia="仿宋"/>
          <w:sz w:val="28"/>
          <w:szCs w:val="28"/>
        </w:rPr>
        <w:t>乙方人员如因在驻场场地施工造成自身人员伤害，所发生的安全问题，均与甲方无关。甲方有权对项事件此作出500元-2000元经济处罚。</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（七）</w:t>
      </w:r>
      <w:r>
        <w:rPr>
          <w:rFonts w:hint="eastAsia" w:ascii="仿宋" w:hAnsi="仿宋" w:eastAsia="仿宋"/>
          <w:sz w:val="28"/>
          <w:szCs w:val="28"/>
        </w:rPr>
        <w:t>按时提交各项记录、表单、台帐、月</w:t>
      </w:r>
      <w:r>
        <w:rPr>
          <w:rFonts w:ascii="仿宋" w:hAnsi="仿宋" w:eastAsia="仿宋"/>
          <w:sz w:val="28"/>
          <w:szCs w:val="28"/>
        </w:rPr>
        <w:t>工作汇</w:t>
      </w:r>
      <w:r>
        <w:rPr>
          <w:rFonts w:hint="eastAsia" w:ascii="仿宋" w:hAnsi="仿宋" w:eastAsia="仿宋"/>
          <w:sz w:val="28"/>
          <w:szCs w:val="28"/>
        </w:rPr>
        <w:t>总</w:t>
      </w:r>
      <w:r>
        <w:rPr>
          <w:rFonts w:ascii="仿宋" w:hAnsi="仿宋" w:eastAsia="仿宋"/>
          <w:sz w:val="28"/>
          <w:szCs w:val="28"/>
        </w:rPr>
        <w:t>文档等</w:t>
      </w:r>
      <w:r>
        <w:rPr>
          <w:rFonts w:hint="eastAsia" w:ascii="仿宋" w:hAnsi="仿宋" w:eastAsia="仿宋"/>
          <w:sz w:val="28"/>
          <w:szCs w:val="28"/>
        </w:rPr>
        <w:t>，下月5日为上月各类资料提交截至日，延期提交表单，每5日扣款1000元/次。甲方对乙方提出的文档意见，需要积极整改。</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（八）</w:t>
      </w:r>
      <w:r>
        <w:rPr>
          <w:rFonts w:hint="eastAsia" w:ascii="仿宋" w:hAnsi="仿宋" w:eastAsia="仿宋"/>
          <w:sz w:val="28"/>
          <w:szCs w:val="28"/>
        </w:rPr>
        <w:t>乙方按时派固定驻场人员参加甲方组织的会议及服从医院其它统一管理要求内容。缺席一次按500元处理。</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（九）</w:t>
      </w:r>
      <w:r>
        <w:rPr>
          <w:rFonts w:hint="eastAsia" w:ascii="仿宋" w:hAnsi="仿宋" w:eastAsia="仿宋"/>
          <w:sz w:val="28"/>
          <w:szCs w:val="28"/>
        </w:rPr>
        <w:t>乙方对维保事项处理的工作，对维修、清洗不合格应给予返工，对清洗抽检不合格，应承担3倍甲方外聘清洗检查费，同时对清洗中漏掉、清洗不合格及漏掉应给予(普通清洗15元/台、深度150元/台)扣款，未按时按清洗计划执行起止，给予延期2000元/周处罚；</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（十）</w:t>
      </w:r>
      <w:r>
        <w:rPr>
          <w:rFonts w:hint="eastAsia" w:ascii="仿宋" w:hAnsi="仿宋" w:eastAsia="仿宋"/>
          <w:sz w:val="28"/>
          <w:szCs w:val="28"/>
        </w:rPr>
        <w:t>同一问题3次维修不合格甲方可外聘人员处理，费用从乙方维保费中扣除。</w:t>
      </w:r>
    </w:p>
    <w:p>
      <w:pPr>
        <w:spacing w:line="480" w:lineRule="exact"/>
        <w:ind w:firstLine="425" w:firstLineChars="152"/>
        <w:rPr>
          <w:rFonts w:ascii="仿宋" w:hAnsi="仿宋" w:eastAsia="仿宋"/>
          <w:sz w:val="28"/>
          <w:szCs w:val="28"/>
        </w:rPr>
      </w:pPr>
      <w:r>
        <w:rPr>
          <w:rFonts w:hint="eastAsia" w:ascii="仿宋" w:hAnsi="仿宋" w:eastAsia="仿宋"/>
          <w:sz w:val="28"/>
          <w:szCs w:val="28"/>
          <w:lang w:eastAsia="zh-CN"/>
        </w:rPr>
        <w:t>（十一）</w:t>
      </w:r>
      <w:r>
        <w:rPr>
          <w:rFonts w:hint="eastAsia" w:ascii="仿宋" w:hAnsi="仿宋" w:eastAsia="仿宋"/>
          <w:sz w:val="28"/>
          <w:szCs w:val="28"/>
        </w:rPr>
        <w:t>乙方从事的维保方案，需要得到甲方认可。</w:t>
      </w:r>
    </w:p>
    <w:p>
      <w:pPr>
        <w:spacing w:line="480" w:lineRule="exact"/>
        <w:ind w:firstLine="425" w:firstLineChars="152"/>
        <w:rPr>
          <w:rFonts w:hint="eastAsia" w:ascii="仿宋" w:hAnsi="仿宋" w:eastAsia="仿宋"/>
          <w:sz w:val="28"/>
          <w:szCs w:val="28"/>
        </w:rPr>
      </w:pPr>
      <w:r>
        <w:rPr>
          <w:rFonts w:hint="eastAsia" w:ascii="仿宋" w:hAnsi="仿宋" w:eastAsia="仿宋"/>
          <w:sz w:val="28"/>
          <w:szCs w:val="28"/>
          <w:lang w:eastAsia="zh-CN"/>
        </w:rPr>
        <w:t>（十二）</w:t>
      </w:r>
      <w:r>
        <w:rPr>
          <w:rFonts w:hint="eastAsia" w:ascii="仿宋" w:hAnsi="仿宋" w:eastAsia="仿宋"/>
          <w:sz w:val="28"/>
          <w:szCs w:val="28"/>
        </w:rPr>
        <w:t>乙方采购的免费配件应得到甲方的认可。</w:t>
      </w:r>
    </w:p>
    <w:p>
      <w:pPr>
        <w:spacing w:line="480" w:lineRule="exact"/>
        <w:ind w:firstLine="425" w:firstLineChars="152"/>
        <w:rPr>
          <w:rFonts w:hint="eastAsia" w:ascii="仿宋" w:hAnsi="仿宋" w:eastAsia="仿宋"/>
          <w:sz w:val="28"/>
          <w:szCs w:val="28"/>
        </w:rPr>
      </w:pPr>
    </w:p>
    <w:p>
      <w:pPr>
        <w:spacing w:line="520" w:lineRule="exact"/>
        <w:jc w:val="center"/>
        <w:rPr>
          <w:rFonts w:ascii="华文中宋" w:hAnsi="华文中宋" w:eastAsia="华文中宋"/>
          <w:sz w:val="32"/>
          <w:szCs w:val="32"/>
        </w:rPr>
      </w:pPr>
      <w:r>
        <w:rPr>
          <w:rFonts w:hint="eastAsia" w:ascii="仿宋" w:hAnsi="仿宋" w:eastAsia="仿宋"/>
          <w:b/>
          <w:sz w:val="28"/>
          <w:szCs w:val="28"/>
        </w:rPr>
        <w:t>常见硬件故障维修限时服务及备品库存表要求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2569"/>
        <w:gridCol w:w="169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ascii="仿宋" w:hAnsi="仿宋" w:eastAsia="仿宋"/>
                <w:sz w:val="24"/>
                <w:szCs w:val="24"/>
              </w:rPr>
              <w:t>序号</w:t>
            </w:r>
          </w:p>
        </w:tc>
        <w:tc>
          <w:tcPr>
            <w:tcW w:w="2569" w:type="dxa"/>
            <w:vAlign w:val="center"/>
          </w:tcPr>
          <w:p>
            <w:pPr>
              <w:jc w:val="center"/>
              <w:rPr>
                <w:rFonts w:ascii="仿宋" w:hAnsi="仿宋" w:eastAsia="仿宋"/>
                <w:sz w:val="24"/>
                <w:szCs w:val="24"/>
              </w:rPr>
            </w:pPr>
            <w:r>
              <w:rPr>
                <w:rFonts w:ascii="仿宋" w:hAnsi="仿宋" w:eastAsia="仿宋"/>
                <w:sz w:val="24"/>
                <w:szCs w:val="24"/>
              </w:rPr>
              <w:t>内容</w:t>
            </w:r>
          </w:p>
        </w:tc>
        <w:tc>
          <w:tcPr>
            <w:tcW w:w="1692" w:type="dxa"/>
            <w:vAlign w:val="center"/>
          </w:tcPr>
          <w:p>
            <w:pPr>
              <w:jc w:val="center"/>
              <w:rPr>
                <w:rFonts w:ascii="仿宋" w:hAnsi="仿宋" w:eastAsia="仿宋"/>
                <w:sz w:val="24"/>
                <w:szCs w:val="24"/>
              </w:rPr>
            </w:pPr>
            <w:r>
              <w:rPr>
                <w:rFonts w:ascii="仿宋" w:hAnsi="仿宋" w:eastAsia="仿宋"/>
                <w:sz w:val="24"/>
                <w:szCs w:val="24"/>
              </w:rPr>
              <w:t>维修时长</w:t>
            </w:r>
          </w:p>
        </w:tc>
        <w:tc>
          <w:tcPr>
            <w:tcW w:w="2131" w:type="dxa"/>
            <w:vAlign w:val="center"/>
          </w:tcPr>
          <w:p>
            <w:pPr>
              <w:jc w:val="center"/>
              <w:rPr>
                <w:rFonts w:ascii="仿宋" w:hAnsi="仿宋" w:eastAsia="仿宋"/>
                <w:sz w:val="24"/>
                <w:szCs w:val="24"/>
              </w:rPr>
            </w:pPr>
            <w:r>
              <w:rPr>
                <w:rFonts w:ascii="仿宋" w:hAnsi="仿宋" w:eastAsia="仿宋"/>
                <w:sz w:val="24"/>
                <w:szCs w:val="24"/>
              </w:rPr>
              <w:t>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569" w:type="dxa"/>
            <w:vAlign w:val="center"/>
          </w:tcPr>
          <w:p>
            <w:pPr>
              <w:jc w:val="center"/>
              <w:rPr>
                <w:rFonts w:ascii="仿宋" w:hAnsi="仿宋" w:eastAsia="仿宋"/>
                <w:sz w:val="24"/>
                <w:szCs w:val="24"/>
              </w:rPr>
            </w:pPr>
            <w:r>
              <w:rPr>
                <w:rFonts w:hint="eastAsia" w:ascii="仿宋" w:hAnsi="仿宋" w:eastAsia="仿宋"/>
                <w:sz w:val="24"/>
                <w:szCs w:val="24"/>
              </w:rPr>
              <w:t>温</w:t>
            </w:r>
            <w:r>
              <w:rPr>
                <w:rFonts w:ascii="仿宋" w:hAnsi="仿宋" w:eastAsia="仿宋"/>
                <w:sz w:val="24"/>
                <w:szCs w:val="24"/>
              </w:rPr>
              <w:t>控器</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2H</w:t>
            </w:r>
          </w:p>
        </w:tc>
        <w:tc>
          <w:tcPr>
            <w:tcW w:w="2131" w:type="dxa"/>
            <w:vAlign w:val="center"/>
          </w:tcPr>
          <w:p>
            <w:pPr>
              <w:jc w:val="center"/>
              <w:rPr>
                <w:rFonts w:ascii="仿宋" w:hAnsi="仿宋" w:eastAsia="仿宋"/>
                <w:sz w:val="24"/>
                <w:szCs w:val="24"/>
              </w:rPr>
            </w:pPr>
            <w:r>
              <w:rPr>
                <w:rFonts w:ascii="仿宋" w:hAnsi="仿宋" w:eastAsia="仿宋"/>
                <w:sz w:val="24"/>
                <w:szCs w:val="24"/>
              </w:rPr>
              <w:t>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2569" w:type="dxa"/>
            <w:vAlign w:val="center"/>
          </w:tcPr>
          <w:p>
            <w:pPr>
              <w:jc w:val="center"/>
              <w:rPr>
                <w:rFonts w:ascii="仿宋" w:hAnsi="仿宋" w:eastAsia="仿宋"/>
                <w:sz w:val="24"/>
                <w:szCs w:val="24"/>
              </w:rPr>
            </w:pPr>
            <w:r>
              <w:rPr>
                <w:rFonts w:ascii="仿宋" w:hAnsi="仿宋" w:eastAsia="仿宋"/>
                <w:sz w:val="24"/>
                <w:szCs w:val="24"/>
              </w:rPr>
              <w:t>电机及风轮</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4H</w:t>
            </w:r>
          </w:p>
        </w:tc>
        <w:tc>
          <w:tcPr>
            <w:tcW w:w="2131" w:type="dxa"/>
            <w:vAlign w:val="center"/>
          </w:tcPr>
          <w:p>
            <w:pPr>
              <w:jc w:val="center"/>
              <w:rPr>
                <w:rFonts w:ascii="仿宋" w:hAnsi="仿宋" w:eastAsia="仿宋"/>
                <w:sz w:val="24"/>
                <w:szCs w:val="24"/>
              </w:rPr>
            </w:pPr>
            <w:r>
              <w:rPr>
                <w:rFonts w:ascii="仿宋" w:hAnsi="仿宋" w:eastAsia="仿宋"/>
                <w:sz w:val="24"/>
                <w:szCs w:val="24"/>
              </w:rPr>
              <w:t>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2569" w:type="dxa"/>
            <w:vAlign w:val="center"/>
          </w:tcPr>
          <w:p>
            <w:pPr>
              <w:jc w:val="center"/>
              <w:rPr>
                <w:rFonts w:ascii="仿宋" w:hAnsi="仿宋" w:eastAsia="仿宋"/>
                <w:sz w:val="24"/>
                <w:szCs w:val="24"/>
              </w:rPr>
            </w:pPr>
            <w:r>
              <w:rPr>
                <w:rFonts w:ascii="仿宋" w:hAnsi="仿宋" w:eastAsia="仿宋"/>
                <w:sz w:val="24"/>
                <w:szCs w:val="24"/>
              </w:rPr>
              <w:t>电容</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2H</w:t>
            </w:r>
          </w:p>
        </w:tc>
        <w:tc>
          <w:tcPr>
            <w:tcW w:w="2131" w:type="dxa"/>
            <w:vAlign w:val="center"/>
          </w:tcPr>
          <w:p>
            <w:pPr>
              <w:jc w:val="center"/>
              <w:rPr>
                <w:rFonts w:ascii="仿宋" w:hAnsi="仿宋" w:eastAsia="仿宋"/>
                <w:sz w:val="24"/>
                <w:szCs w:val="24"/>
              </w:rPr>
            </w:pPr>
            <w:r>
              <w:rPr>
                <w:rFonts w:ascii="仿宋" w:hAnsi="仿宋" w:eastAsia="仿宋"/>
                <w:sz w:val="24"/>
                <w:szCs w:val="24"/>
              </w:rPr>
              <w:t>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2569" w:type="dxa"/>
            <w:vAlign w:val="center"/>
          </w:tcPr>
          <w:p>
            <w:pPr>
              <w:jc w:val="center"/>
              <w:rPr>
                <w:rFonts w:ascii="仿宋" w:hAnsi="仿宋" w:eastAsia="仿宋"/>
                <w:sz w:val="24"/>
                <w:szCs w:val="24"/>
              </w:rPr>
            </w:pPr>
            <w:r>
              <w:rPr>
                <w:rFonts w:ascii="仿宋" w:hAnsi="仿宋" w:eastAsia="仿宋"/>
                <w:sz w:val="24"/>
                <w:szCs w:val="24"/>
              </w:rPr>
              <w:t>冷凝水处理</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4H</w:t>
            </w:r>
          </w:p>
        </w:tc>
        <w:tc>
          <w:tcPr>
            <w:tcW w:w="2131" w:type="dxa"/>
            <w:vAlign w:val="center"/>
          </w:tcPr>
          <w:p>
            <w:pPr>
              <w:jc w:val="center"/>
              <w:rPr>
                <w:rFonts w:ascii="仿宋" w:hAnsi="仿宋" w:eastAsia="仿宋"/>
                <w:sz w:val="24"/>
                <w:szCs w:val="24"/>
              </w:rPr>
            </w:pPr>
            <w:r>
              <w:rPr>
                <w:rFonts w:ascii="仿宋" w:hAnsi="仿宋" w:eastAsia="仿宋"/>
                <w:sz w:val="24"/>
                <w:szCs w:val="24"/>
              </w:rPr>
              <w:t>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2569" w:type="dxa"/>
            <w:vAlign w:val="center"/>
          </w:tcPr>
          <w:p>
            <w:pPr>
              <w:jc w:val="center"/>
              <w:rPr>
                <w:rFonts w:ascii="仿宋" w:hAnsi="仿宋" w:eastAsia="仿宋"/>
                <w:sz w:val="24"/>
                <w:szCs w:val="24"/>
              </w:rPr>
            </w:pPr>
            <w:r>
              <w:rPr>
                <w:rFonts w:ascii="仿宋" w:hAnsi="仿宋" w:eastAsia="仿宋"/>
                <w:sz w:val="24"/>
                <w:szCs w:val="24"/>
              </w:rPr>
              <w:t>电磁闸</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6H</w:t>
            </w:r>
          </w:p>
        </w:tc>
        <w:tc>
          <w:tcPr>
            <w:tcW w:w="2131" w:type="dxa"/>
            <w:vAlign w:val="center"/>
          </w:tcPr>
          <w:p>
            <w:pPr>
              <w:jc w:val="center"/>
              <w:rPr>
                <w:rFonts w:ascii="仿宋" w:hAnsi="仿宋" w:eastAsia="仿宋"/>
                <w:sz w:val="24"/>
                <w:szCs w:val="24"/>
              </w:rPr>
            </w:pPr>
            <w:r>
              <w:rPr>
                <w:rFonts w:ascii="仿宋" w:hAnsi="仿宋" w:eastAsia="仿宋"/>
                <w:sz w:val="24"/>
                <w:szCs w:val="24"/>
              </w:rPr>
              <w:t>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6</w:t>
            </w:r>
          </w:p>
        </w:tc>
        <w:tc>
          <w:tcPr>
            <w:tcW w:w="2569" w:type="dxa"/>
            <w:vAlign w:val="center"/>
          </w:tcPr>
          <w:p>
            <w:pPr>
              <w:jc w:val="center"/>
              <w:rPr>
                <w:rFonts w:ascii="仿宋" w:hAnsi="仿宋" w:eastAsia="仿宋"/>
                <w:sz w:val="24"/>
                <w:szCs w:val="24"/>
              </w:rPr>
            </w:pPr>
            <w:r>
              <w:rPr>
                <w:rFonts w:hint="eastAsia" w:ascii="仿宋" w:hAnsi="仿宋" w:eastAsia="仿宋"/>
                <w:sz w:val="24"/>
                <w:szCs w:val="24"/>
              </w:rPr>
              <w:t>DN25</w:t>
            </w:r>
            <w:r>
              <w:rPr>
                <w:rFonts w:ascii="仿宋" w:hAnsi="仿宋" w:eastAsia="仿宋"/>
                <w:sz w:val="24"/>
                <w:szCs w:val="24"/>
              </w:rPr>
              <w:t>阀门</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6H</w:t>
            </w:r>
          </w:p>
        </w:tc>
        <w:tc>
          <w:tcPr>
            <w:tcW w:w="2131" w:type="dxa"/>
            <w:vAlign w:val="center"/>
          </w:tcPr>
          <w:p>
            <w:pPr>
              <w:jc w:val="center"/>
              <w:rPr>
                <w:rFonts w:ascii="仿宋" w:hAnsi="仿宋" w:eastAsia="仿宋"/>
                <w:sz w:val="24"/>
                <w:szCs w:val="24"/>
              </w:rPr>
            </w:pPr>
            <w:r>
              <w:rPr>
                <w:rFonts w:ascii="仿宋" w:hAnsi="仿宋" w:eastAsia="仿宋"/>
                <w:sz w:val="24"/>
                <w:szCs w:val="24"/>
              </w:rPr>
              <w:t>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7</w:t>
            </w:r>
          </w:p>
        </w:tc>
        <w:tc>
          <w:tcPr>
            <w:tcW w:w="2569" w:type="dxa"/>
            <w:vAlign w:val="center"/>
          </w:tcPr>
          <w:p>
            <w:pPr>
              <w:jc w:val="center"/>
              <w:rPr>
                <w:rFonts w:ascii="仿宋" w:hAnsi="仿宋" w:eastAsia="仿宋"/>
                <w:sz w:val="24"/>
                <w:szCs w:val="24"/>
              </w:rPr>
            </w:pPr>
            <w:r>
              <w:rPr>
                <w:rFonts w:ascii="仿宋" w:hAnsi="仿宋" w:eastAsia="仿宋"/>
                <w:sz w:val="24"/>
                <w:szCs w:val="24"/>
              </w:rPr>
              <w:t>过滤器</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6H</w:t>
            </w:r>
          </w:p>
        </w:tc>
        <w:tc>
          <w:tcPr>
            <w:tcW w:w="2131" w:type="dxa"/>
            <w:vAlign w:val="center"/>
          </w:tcPr>
          <w:p>
            <w:pPr>
              <w:jc w:val="center"/>
              <w:rPr>
                <w:rFonts w:ascii="仿宋" w:hAnsi="仿宋" w:eastAsia="仿宋"/>
                <w:sz w:val="24"/>
                <w:szCs w:val="24"/>
              </w:rPr>
            </w:pPr>
            <w:r>
              <w:rPr>
                <w:rFonts w:ascii="仿宋" w:hAnsi="仿宋" w:eastAsia="仿宋"/>
                <w:sz w:val="24"/>
                <w:szCs w:val="24"/>
              </w:rPr>
              <w:t>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8</w:t>
            </w:r>
          </w:p>
        </w:tc>
        <w:tc>
          <w:tcPr>
            <w:tcW w:w="2569" w:type="dxa"/>
            <w:vAlign w:val="center"/>
          </w:tcPr>
          <w:p>
            <w:pPr>
              <w:jc w:val="center"/>
              <w:rPr>
                <w:rFonts w:ascii="仿宋" w:hAnsi="仿宋" w:eastAsia="仿宋"/>
                <w:sz w:val="24"/>
                <w:szCs w:val="24"/>
              </w:rPr>
            </w:pPr>
            <w:r>
              <w:rPr>
                <w:rFonts w:ascii="仿宋" w:hAnsi="仿宋" w:eastAsia="仿宋"/>
                <w:sz w:val="24"/>
                <w:szCs w:val="24"/>
              </w:rPr>
              <w:t>风口</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5D</w:t>
            </w:r>
          </w:p>
        </w:tc>
        <w:tc>
          <w:tcPr>
            <w:tcW w:w="2131"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9</w:t>
            </w:r>
          </w:p>
        </w:tc>
        <w:tc>
          <w:tcPr>
            <w:tcW w:w="2569" w:type="dxa"/>
            <w:vAlign w:val="center"/>
          </w:tcPr>
          <w:p>
            <w:pPr>
              <w:jc w:val="center"/>
              <w:rPr>
                <w:rFonts w:ascii="仿宋" w:hAnsi="仿宋" w:eastAsia="仿宋"/>
                <w:sz w:val="24"/>
                <w:szCs w:val="24"/>
              </w:rPr>
            </w:pPr>
            <w:r>
              <w:rPr>
                <w:rFonts w:ascii="仿宋" w:hAnsi="仿宋" w:eastAsia="仿宋"/>
                <w:sz w:val="24"/>
                <w:szCs w:val="24"/>
              </w:rPr>
              <w:t>通风管道</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5D</w:t>
            </w:r>
          </w:p>
        </w:tc>
        <w:tc>
          <w:tcPr>
            <w:tcW w:w="2131"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10</w:t>
            </w:r>
          </w:p>
        </w:tc>
        <w:tc>
          <w:tcPr>
            <w:tcW w:w="2569" w:type="dxa"/>
            <w:vAlign w:val="center"/>
          </w:tcPr>
          <w:p>
            <w:pPr>
              <w:jc w:val="center"/>
              <w:rPr>
                <w:rFonts w:ascii="仿宋" w:hAnsi="仿宋" w:eastAsia="仿宋"/>
                <w:sz w:val="24"/>
                <w:szCs w:val="24"/>
              </w:rPr>
            </w:pPr>
            <w:r>
              <w:rPr>
                <w:rFonts w:ascii="仿宋" w:hAnsi="仿宋" w:eastAsia="仿宋"/>
                <w:sz w:val="24"/>
                <w:szCs w:val="24"/>
              </w:rPr>
              <w:t>回风过滤网</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5D</w:t>
            </w:r>
          </w:p>
        </w:tc>
        <w:tc>
          <w:tcPr>
            <w:tcW w:w="2131"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11</w:t>
            </w:r>
          </w:p>
        </w:tc>
        <w:tc>
          <w:tcPr>
            <w:tcW w:w="2569" w:type="dxa"/>
            <w:vAlign w:val="center"/>
          </w:tcPr>
          <w:p>
            <w:pPr>
              <w:jc w:val="center"/>
              <w:rPr>
                <w:rFonts w:ascii="仿宋" w:hAnsi="仿宋" w:eastAsia="仿宋"/>
                <w:sz w:val="24"/>
                <w:szCs w:val="24"/>
              </w:rPr>
            </w:pPr>
            <w:r>
              <w:rPr>
                <w:rFonts w:ascii="仿宋" w:hAnsi="仿宋" w:eastAsia="仿宋"/>
                <w:sz w:val="24"/>
                <w:szCs w:val="24"/>
              </w:rPr>
              <w:t>压缩机</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24H</w:t>
            </w:r>
          </w:p>
        </w:tc>
        <w:tc>
          <w:tcPr>
            <w:tcW w:w="2131"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12</w:t>
            </w:r>
          </w:p>
        </w:tc>
        <w:tc>
          <w:tcPr>
            <w:tcW w:w="2569" w:type="dxa"/>
            <w:vAlign w:val="center"/>
          </w:tcPr>
          <w:p>
            <w:pPr>
              <w:jc w:val="center"/>
              <w:rPr>
                <w:rFonts w:ascii="仿宋" w:hAnsi="仿宋" w:eastAsia="仿宋"/>
                <w:sz w:val="24"/>
                <w:szCs w:val="24"/>
              </w:rPr>
            </w:pPr>
            <w:r>
              <w:rPr>
                <w:rFonts w:ascii="仿宋" w:hAnsi="仿宋" w:eastAsia="仿宋"/>
                <w:sz w:val="24"/>
                <w:szCs w:val="24"/>
              </w:rPr>
              <w:t>控制</w:t>
            </w:r>
            <w:r>
              <w:rPr>
                <w:rFonts w:hint="eastAsia" w:ascii="仿宋" w:hAnsi="仿宋" w:eastAsia="仿宋"/>
                <w:sz w:val="24"/>
                <w:szCs w:val="24"/>
              </w:rPr>
              <w:t>电</w:t>
            </w:r>
            <w:r>
              <w:rPr>
                <w:rFonts w:ascii="仿宋" w:hAnsi="仿宋" w:eastAsia="仿宋"/>
                <w:sz w:val="24"/>
                <w:szCs w:val="24"/>
              </w:rPr>
              <w:t>路板</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24H</w:t>
            </w:r>
          </w:p>
        </w:tc>
        <w:tc>
          <w:tcPr>
            <w:tcW w:w="2131"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13</w:t>
            </w:r>
          </w:p>
        </w:tc>
        <w:tc>
          <w:tcPr>
            <w:tcW w:w="2569" w:type="dxa"/>
            <w:vAlign w:val="center"/>
          </w:tcPr>
          <w:p>
            <w:pPr>
              <w:jc w:val="center"/>
              <w:rPr>
                <w:rFonts w:ascii="仿宋" w:hAnsi="仿宋" w:eastAsia="仿宋"/>
                <w:sz w:val="24"/>
                <w:szCs w:val="24"/>
              </w:rPr>
            </w:pPr>
            <w:r>
              <w:rPr>
                <w:rFonts w:ascii="仿宋" w:hAnsi="仿宋" w:eastAsia="仿宋"/>
                <w:sz w:val="24"/>
                <w:szCs w:val="24"/>
              </w:rPr>
              <w:t>补冷媒</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6H</w:t>
            </w:r>
          </w:p>
        </w:tc>
        <w:tc>
          <w:tcPr>
            <w:tcW w:w="2131" w:type="dxa"/>
            <w:vAlign w:val="center"/>
          </w:tcPr>
          <w:p>
            <w:pPr>
              <w:jc w:val="center"/>
              <w:rPr>
                <w:rFonts w:ascii="仿宋" w:hAnsi="仿宋" w:eastAsia="仿宋"/>
                <w:sz w:val="24"/>
                <w:szCs w:val="24"/>
              </w:rPr>
            </w:pPr>
            <w:r>
              <w:rPr>
                <w:rFonts w:ascii="仿宋" w:hAnsi="仿宋" w:eastAsia="仿宋"/>
                <w:sz w:val="24"/>
                <w:szCs w:val="24"/>
              </w:rPr>
              <w:t>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14</w:t>
            </w:r>
          </w:p>
        </w:tc>
        <w:tc>
          <w:tcPr>
            <w:tcW w:w="2569" w:type="dxa"/>
            <w:vAlign w:val="center"/>
          </w:tcPr>
          <w:p>
            <w:pPr>
              <w:jc w:val="center"/>
              <w:rPr>
                <w:rFonts w:ascii="仿宋" w:hAnsi="仿宋" w:eastAsia="仿宋"/>
                <w:sz w:val="24"/>
                <w:szCs w:val="24"/>
              </w:rPr>
            </w:pPr>
            <w:r>
              <w:rPr>
                <w:rFonts w:ascii="仿宋" w:hAnsi="仿宋" w:eastAsia="仿宋"/>
                <w:sz w:val="24"/>
                <w:szCs w:val="24"/>
              </w:rPr>
              <w:t>风扇</w:t>
            </w:r>
            <w:r>
              <w:rPr>
                <w:rFonts w:hint="eastAsia" w:ascii="仿宋" w:hAnsi="仿宋" w:eastAsia="仿宋"/>
                <w:sz w:val="24"/>
                <w:szCs w:val="24"/>
              </w:rPr>
              <w:t>/电机</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24H</w:t>
            </w:r>
          </w:p>
        </w:tc>
        <w:tc>
          <w:tcPr>
            <w:tcW w:w="2131"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15</w:t>
            </w:r>
          </w:p>
        </w:tc>
        <w:tc>
          <w:tcPr>
            <w:tcW w:w="2569" w:type="dxa"/>
            <w:vAlign w:val="center"/>
          </w:tcPr>
          <w:p>
            <w:pPr>
              <w:jc w:val="center"/>
              <w:rPr>
                <w:rFonts w:ascii="仿宋" w:hAnsi="仿宋" w:eastAsia="仿宋"/>
                <w:sz w:val="24"/>
                <w:szCs w:val="24"/>
              </w:rPr>
            </w:pPr>
            <w:r>
              <w:rPr>
                <w:rFonts w:ascii="仿宋" w:hAnsi="仿宋" w:eastAsia="仿宋"/>
                <w:sz w:val="24"/>
                <w:szCs w:val="24"/>
              </w:rPr>
              <w:t>电容</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4H</w:t>
            </w:r>
          </w:p>
        </w:tc>
        <w:tc>
          <w:tcPr>
            <w:tcW w:w="2131" w:type="dxa"/>
            <w:vAlign w:val="center"/>
          </w:tcPr>
          <w:p>
            <w:pPr>
              <w:jc w:val="center"/>
              <w:rPr>
                <w:rFonts w:ascii="仿宋" w:hAnsi="仿宋" w:eastAsia="仿宋"/>
                <w:sz w:val="24"/>
                <w:szCs w:val="24"/>
              </w:rPr>
            </w:pPr>
            <w:r>
              <w:rPr>
                <w:rFonts w:ascii="仿宋" w:hAnsi="仿宋" w:eastAsia="仿宋"/>
                <w:sz w:val="24"/>
                <w:szCs w:val="24"/>
              </w:rPr>
              <w:t>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16</w:t>
            </w:r>
          </w:p>
        </w:tc>
        <w:tc>
          <w:tcPr>
            <w:tcW w:w="2569" w:type="dxa"/>
            <w:vAlign w:val="center"/>
          </w:tcPr>
          <w:p>
            <w:pPr>
              <w:jc w:val="center"/>
              <w:rPr>
                <w:rFonts w:ascii="仿宋" w:hAnsi="仿宋" w:eastAsia="仿宋"/>
                <w:sz w:val="24"/>
                <w:szCs w:val="24"/>
              </w:rPr>
            </w:pPr>
            <w:r>
              <w:rPr>
                <w:rFonts w:ascii="仿宋" w:hAnsi="仿宋" w:eastAsia="仿宋"/>
                <w:sz w:val="24"/>
                <w:szCs w:val="24"/>
              </w:rPr>
              <w:t>摇控器</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4H</w:t>
            </w:r>
          </w:p>
        </w:tc>
        <w:tc>
          <w:tcPr>
            <w:tcW w:w="2131" w:type="dxa"/>
            <w:vAlign w:val="center"/>
          </w:tcPr>
          <w:p>
            <w:pPr>
              <w:jc w:val="center"/>
              <w:rPr>
                <w:rFonts w:ascii="仿宋" w:hAnsi="仿宋" w:eastAsia="仿宋"/>
                <w:sz w:val="24"/>
                <w:szCs w:val="24"/>
              </w:rPr>
            </w:pPr>
            <w:r>
              <w:rPr>
                <w:rFonts w:ascii="仿宋" w:hAnsi="仿宋" w:eastAsia="仿宋"/>
                <w:sz w:val="24"/>
                <w:szCs w:val="24"/>
              </w:rPr>
              <w:t>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17</w:t>
            </w:r>
          </w:p>
        </w:tc>
        <w:tc>
          <w:tcPr>
            <w:tcW w:w="2569" w:type="dxa"/>
            <w:vAlign w:val="center"/>
          </w:tcPr>
          <w:p>
            <w:pPr>
              <w:jc w:val="center"/>
              <w:rPr>
                <w:rFonts w:ascii="仿宋" w:hAnsi="仿宋" w:eastAsia="仿宋"/>
                <w:sz w:val="24"/>
                <w:szCs w:val="24"/>
              </w:rPr>
            </w:pPr>
            <w:r>
              <w:rPr>
                <w:rFonts w:ascii="仿宋" w:hAnsi="仿宋" w:eastAsia="仿宋"/>
                <w:sz w:val="24"/>
                <w:szCs w:val="24"/>
              </w:rPr>
              <w:t>铜管</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4H</w:t>
            </w:r>
          </w:p>
        </w:tc>
        <w:tc>
          <w:tcPr>
            <w:tcW w:w="2131" w:type="dxa"/>
            <w:vAlign w:val="center"/>
          </w:tcPr>
          <w:p>
            <w:pPr>
              <w:jc w:val="center"/>
              <w:rPr>
                <w:rFonts w:ascii="仿宋" w:hAnsi="仿宋" w:eastAsia="仿宋"/>
                <w:sz w:val="24"/>
                <w:szCs w:val="24"/>
              </w:rPr>
            </w:pPr>
            <w:r>
              <w:rPr>
                <w:rFonts w:ascii="仿宋" w:hAnsi="仿宋" w:eastAsia="仿宋"/>
                <w:sz w:val="24"/>
                <w:szCs w:val="24"/>
              </w:rPr>
              <w:t>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18</w:t>
            </w:r>
          </w:p>
        </w:tc>
        <w:tc>
          <w:tcPr>
            <w:tcW w:w="2569" w:type="dxa"/>
            <w:vAlign w:val="center"/>
          </w:tcPr>
          <w:p>
            <w:pPr>
              <w:jc w:val="center"/>
              <w:rPr>
                <w:rFonts w:ascii="仿宋" w:hAnsi="仿宋" w:eastAsia="仿宋"/>
                <w:sz w:val="24"/>
                <w:szCs w:val="24"/>
              </w:rPr>
            </w:pPr>
            <w:r>
              <w:rPr>
                <w:rFonts w:ascii="仿宋" w:hAnsi="仿宋" w:eastAsia="仿宋"/>
                <w:sz w:val="24"/>
                <w:szCs w:val="24"/>
              </w:rPr>
              <w:t>冷凝器（外机）</w:t>
            </w:r>
            <w:r>
              <w:rPr>
                <w:rFonts w:hint="eastAsia" w:ascii="仿宋" w:hAnsi="仿宋" w:eastAsia="仿宋"/>
                <w:sz w:val="24"/>
                <w:szCs w:val="24"/>
              </w:rPr>
              <w:t>清</w:t>
            </w:r>
            <w:r>
              <w:rPr>
                <w:rFonts w:ascii="仿宋" w:hAnsi="仿宋" w:eastAsia="仿宋"/>
                <w:sz w:val="24"/>
                <w:szCs w:val="24"/>
              </w:rPr>
              <w:t>洁</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3H</w:t>
            </w:r>
          </w:p>
        </w:tc>
        <w:tc>
          <w:tcPr>
            <w:tcW w:w="2131"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19</w:t>
            </w:r>
          </w:p>
        </w:tc>
        <w:tc>
          <w:tcPr>
            <w:tcW w:w="2569" w:type="dxa"/>
            <w:vAlign w:val="center"/>
          </w:tcPr>
          <w:p>
            <w:pPr>
              <w:jc w:val="center"/>
              <w:rPr>
                <w:rFonts w:ascii="仿宋" w:hAnsi="仿宋" w:eastAsia="仿宋"/>
                <w:sz w:val="24"/>
                <w:szCs w:val="24"/>
              </w:rPr>
            </w:pPr>
            <w:r>
              <w:rPr>
                <w:rFonts w:ascii="仿宋" w:hAnsi="仿宋" w:eastAsia="仿宋"/>
                <w:sz w:val="24"/>
                <w:szCs w:val="24"/>
              </w:rPr>
              <w:t>蒸发器（内机）</w:t>
            </w:r>
            <w:r>
              <w:rPr>
                <w:rFonts w:hint="eastAsia" w:ascii="仿宋" w:hAnsi="仿宋" w:eastAsia="仿宋"/>
                <w:sz w:val="24"/>
                <w:szCs w:val="24"/>
              </w:rPr>
              <w:t>清</w:t>
            </w:r>
            <w:r>
              <w:rPr>
                <w:rFonts w:ascii="仿宋" w:hAnsi="仿宋" w:eastAsia="仿宋"/>
                <w:sz w:val="24"/>
                <w:szCs w:val="24"/>
              </w:rPr>
              <w:t>洁</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3H</w:t>
            </w:r>
          </w:p>
        </w:tc>
        <w:tc>
          <w:tcPr>
            <w:tcW w:w="2131"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1" w:type="dxa"/>
            <w:vAlign w:val="center"/>
          </w:tcPr>
          <w:p>
            <w:pPr>
              <w:jc w:val="center"/>
              <w:rPr>
                <w:rFonts w:ascii="仿宋" w:hAnsi="仿宋" w:eastAsia="仿宋"/>
                <w:sz w:val="24"/>
                <w:szCs w:val="24"/>
              </w:rPr>
            </w:pPr>
            <w:r>
              <w:rPr>
                <w:rFonts w:hint="eastAsia" w:ascii="仿宋" w:hAnsi="仿宋" w:eastAsia="仿宋"/>
                <w:sz w:val="24"/>
                <w:szCs w:val="24"/>
              </w:rPr>
              <w:t>20</w:t>
            </w:r>
          </w:p>
        </w:tc>
        <w:tc>
          <w:tcPr>
            <w:tcW w:w="2569" w:type="dxa"/>
            <w:vAlign w:val="center"/>
          </w:tcPr>
          <w:p>
            <w:pPr>
              <w:jc w:val="center"/>
              <w:rPr>
                <w:rFonts w:ascii="仿宋" w:hAnsi="仿宋" w:eastAsia="仿宋"/>
                <w:sz w:val="24"/>
                <w:szCs w:val="24"/>
              </w:rPr>
            </w:pPr>
            <w:r>
              <w:rPr>
                <w:rFonts w:ascii="仿宋" w:hAnsi="仿宋" w:eastAsia="仿宋"/>
                <w:sz w:val="24"/>
                <w:szCs w:val="24"/>
              </w:rPr>
              <w:t>盘管铜管穿眼漏水</w:t>
            </w:r>
          </w:p>
        </w:tc>
        <w:tc>
          <w:tcPr>
            <w:tcW w:w="1692" w:type="dxa"/>
            <w:vAlign w:val="center"/>
          </w:tcPr>
          <w:p>
            <w:pPr>
              <w:jc w:val="center"/>
              <w:rPr>
                <w:rFonts w:ascii="仿宋" w:hAnsi="仿宋" w:eastAsia="仿宋"/>
                <w:sz w:val="24"/>
                <w:szCs w:val="24"/>
              </w:rPr>
            </w:pPr>
            <w:r>
              <w:rPr>
                <w:rFonts w:hint="eastAsia" w:ascii="仿宋" w:hAnsi="仿宋" w:eastAsia="仿宋"/>
                <w:sz w:val="24"/>
                <w:szCs w:val="24"/>
              </w:rPr>
              <w:t>2H</w:t>
            </w:r>
          </w:p>
        </w:tc>
        <w:tc>
          <w:tcPr>
            <w:tcW w:w="2131" w:type="dxa"/>
            <w:vAlign w:val="center"/>
          </w:tcPr>
          <w:p>
            <w:pPr>
              <w:jc w:val="center"/>
              <w:rPr>
                <w:rFonts w:ascii="仿宋" w:hAnsi="仿宋" w:eastAsia="仿宋"/>
                <w:sz w:val="24"/>
                <w:szCs w:val="24"/>
              </w:rPr>
            </w:pPr>
            <w:r>
              <w:rPr>
                <w:rFonts w:ascii="仿宋" w:hAnsi="仿宋" w:eastAsia="仿宋"/>
                <w:sz w:val="24"/>
                <w:szCs w:val="24"/>
              </w:rPr>
              <w:t>先引流</w:t>
            </w:r>
          </w:p>
        </w:tc>
      </w:tr>
    </w:tbl>
    <w:p>
      <w:pPr>
        <w:rPr>
          <w:rFonts w:ascii="仿宋" w:hAnsi="仿宋" w:eastAsia="仿宋"/>
          <w:sz w:val="28"/>
          <w:szCs w:val="28"/>
        </w:rPr>
      </w:pPr>
      <w:r>
        <w:rPr>
          <w:rFonts w:hint="eastAsia" w:ascii="仿宋" w:hAnsi="仿宋" w:eastAsia="仿宋"/>
          <w:sz w:val="28"/>
          <w:szCs w:val="28"/>
        </w:rPr>
        <w:t>二、其它要求</w:t>
      </w:r>
    </w:p>
    <w:p>
      <w:pPr>
        <w:rPr>
          <w:rFonts w:ascii="微软雅黑" w:hAnsi="微软雅黑" w:eastAsia="微软雅黑"/>
          <w:b/>
          <w:bCs/>
          <w:color w:val="426100"/>
          <w:sz w:val="28"/>
          <w:szCs w:val="28"/>
          <w:shd w:val="clear" w:color="auto" w:fill="FFFFFF"/>
        </w:rPr>
      </w:pPr>
      <w:r>
        <w:rPr>
          <w:rFonts w:ascii="仿宋" w:hAnsi="仿宋" w:eastAsia="仿宋"/>
        </w:rPr>
        <w:t>★投标人承诺响应</w:t>
      </w:r>
      <w:r>
        <w:rPr>
          <w:rFonts w:hint="eastAsia" w:ascii="仿宋" w:hAnsi="仿宋" w:eastAsia="仿宋"/>
        </w:rPr>
        <w:t>/遵从</w:t>
      </w:r>
      <w:r>
        <w:rPr>
          <w:rFonts w:ascii="仿宋" w:hAnsi="仿宋" w:eastAsia="仿宋"/>
        </w:rPr>
        <w:t>招标人空调外包维保考评（上述）</w:t>
      </w:r>
      <w:r>
        <w:rPr>
          <w:rFonts w:hint="eastAsia" w:ascii="仿宋" w:hAnsi="仿宋" w:eastAsia="仿宋"/>
        </w:rPr>
        <w:t>公开内容</w:t>
      </w:r>
      <w:r>
        <w:rPr>
          <w:rFonts w:ascii="仿宋" w:hAnsi="仿宋" w:eastAsia="仿宋"/>
        </w:rPr>
        <w:t>。</w:t>
      </w:r>
    </w:p>
    <w:p>
      <w:pPr>
        <w:widowControl/>
        <w:jc w:val="left"/>
        <w:rPr>
          <w:rFonts w:ascii="仿宋" w:hAnsi="仿宋" w:eastAsia="仿宋"/>
          <w:sz w:val="28"/>
          <w:szCs w:val="28"/>
        </w:rPr>
      </w:pPr>
      <w:r>
        <w:rPr>
          <w:rFonts w:ascii="仿宋" w:hAnsi="仿宋" w:eastAsia="仿宋"/>
          <w:sz w:val="28"/>
          <w:szCs w:val="28"/>
        </w:rPr>
        <w:br w:type="page"/>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Q5ZGYwN2U3NjYxNWU4MWI1MTlhYmE0YTA0YWNkYjQifQ=="/>
  </w:docVars>
  <w:rsids>
    <w:rsidRoot w:val="005432CB"/>
    <w:rsid w:val="00064929"/>
    <w:rsid w:val="000819D6"/>
    <w:rsid w:val="00145FAB"/>
    <w:rsid w:val="00151F41"/>
    <w:rsid w:val="00171D67"/>
    <w:rsid w:val="00182E10"/>
    <w:rsid w:val="00192CD3"/>
    <w:rsid w:val="001E1808"/>
    <w:rsid w:val="00233E04"/>
    <w:rsid w:val="00235E90"/>
    <w:rsid w:val="002519CE"/>
    <w:rsid w:val="00260F8A"/>
    <w:rsid w:val="002A41B0"/>
    <w:rsid w:val="002A56A8"/>
    <w:rsid w:val="002B2F31"/>
    <w:rsid w:val="002C0F1A"/>
    <w:rsid w:val="003226EC"/>
    <w:rsid w:val="003530B0"/>
    <w:rsid w:val="00367A14"/>
    <w:rsid w:val="00370B9D"/>
    <w:rsid w:val="003F0D60"/>
    <w:rsid w:val="0045784C"/>
    <w:rsid w:val="00472086"/>
    <w:rsid w:val="004D2CC8"/>
    <w:rsid w:val="00510D46"/>
    <w:rsid w:val="005432CB"/>
    <w:rsid w:val="00605A63"/>
    <w:rsid w:val="00635FF3"/>
    <w:rsid w:val="0066540A"/>
    <w:rsid w:val="006C10C4"/>
    <w:rsid w:val="00721958"/>
    <w:rsid w:val="007963AF"/>
    <w:rsid w:val="007E42D5"/>
    <w:rsid w:val="007F5BBC"/>
    <w:rsid w:val="00823D8C"/>
    <w:rsid w:val="00825398"/>
    <w:rsid w:val="00851A19"/>
    <w:rsid w:val="008705D3"/>
    <w:rsid w:val="008E7807"/>
    <w:rsid w:val="0097339A"/>
    <w:rsid w:val="00A07950"/>
    <w:rsid w:val="00A33318"/>
    <w:rsid w:val="00A44172"/>
    <w:rsid w:val="00AC0D85"/>
    <w:rsid w:val="00B144B7"/>
    <w:rsid w:val="00B34AA2"/>
    <w:rsid w:val="00B70EC4"/>
    <w:rsid w:val="00BB3E9C"/>
    <w:rsid w:val="00BE218A"/>
    <w:rsid w:val="00C221DB"/>
    <w:rsid w:val="00C37B05"/>
    <w:rsid w:val="00CA17AB"/>
    <w:rsid w:val="00D506D9"/>
    <w:rsid w:val="00D8334B"/>
    <w:rsid w:val="00D84394"/>
    <w:rsid w:val="00E6106E"/>
    <w:rsid w:val="00E6307E"/>
    <w:rsid w:val="00EC2315"/>
    <w:rsid w:val="00F01A42"/>
    <w:rsid w:val="00F43F04"/>
    <w:rsid w:val="00F60F12"/>
    <w:rsid w:val="00FD3EAD"/>
    <w:rsid w:val="00FD72C8"/>
    <w:rsid w:val="01885A0B"/>
    <w:rsid w:val="043803BB"/>
    <w:rsid w:val="14DD4B7F"/>
    <w:rsid w:val="24001AF5"/>
    <w:rsid w:val="5BC90EE0"/>
    <w:rsid w:val="6B6D62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jc w:val="left"/>
    </w:pPr>
    <w:rPr>
      <w:kern w:val="0"/>
      <w:sz w:val="24"/>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rPr>
      <w:rFonts w:ascii="Times New Roman" w:hAnsi="Times New Roman"/>
    </w:rPr>
  </w:style>
  <w:style w:type="character" w:customStyle="1" w:styleId="9">
    <w:name w:val="页眉 Char"/>
    <w:basedOn w:val="7"/>
    <w:link w:val="3"/>
    <w:semiHidden/>
    <w:qFormat/>
    <w:uiPriority w:val="99"/>
    <w:rPr>
      <w:rFonts w:ascii="Calibri" w:hAnsi="Calibri" w:eastAsia="宋体" w:cs="Times New Roman"/>
      <w:kern w:val="2"/>
      <w:sz w:val="18"/>
      <w:szCs w:val="18"/>
    </w:rPr>
  </w:style>
  <w:style w:type="character" w:customStyle="1" w:styleId="10">
    <w:name w:val="页脚 Char"/>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3714</Words>
  <Characters>4047</Characters>
  <Lines>32</Lines>
  <Paragraphs>9</Paragraphs>
  <TotalTime>0</TotalTime>
  <ScaleCrop>false</ScaleCrop>
  <LinksUpToDate>false</LinksUpToDate>
  <CharactersWithSpaces>4079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2026-02-26T02:19:00Z</dcterms:created>
  <dc:creator>Administrator</dc:creator>
  <cp:lastModifiedBy>Administrator</cp:lastModifiedBy>
  <cp:lastPrinted>2026-05-19T08:41:00Z</cp:lastPrinted>
  <dcterms:modified xsi:type="dcterms:W3CDTF">2026-05-20T08:05:38Z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FB750D55664C46339793E37790621C43</vt:lpwstr>
  </property>
</Properties>
</file>