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_GB2312" w:hAnsi="仿宋_GB2312"/>
          <w:color w:val="5A5A5A"/>
          <w:sz w:val="27"/>
          <w:szCs w:val="27"/>
          <w:shd w:val="clear" w:color="auto" w:fill="FFFFFF"/>
        </w:rPr>
        <w:t>东院区住院部三楼顶通道改造内容清单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985"/>
        <w:gridCol w:w="709"/>
        <w:gridCol w:w="850"/>
        <w:gridCol w:w="1134"/>
        <w:gridCol w:w="1134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工程内容明细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134" w:type="dxa"/>
          </w:tcPr>
          <w:p>
            <w:pPr>
              <w:jc w:val="center"/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四楼墙体拆除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处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拆除人工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建筑垃圾清运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项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滑坡修建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处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1楼临时滑坡建材及人工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墙体拆除处修补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项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材料人人工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四楼连廊地砖铺贴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平方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173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材料及人工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不锈钢栏杆新建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米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2MM厚304钢管76面管</w:t>
            </w:r>
          </w:p>
          <w:p>
            <w:pPr>
              <w:jc w:val="center"/>
            </w:pPr>
            <w:r>
              <w:rPr>
                <w:rFonts w:hint="eastAsia"/>
              </w:rPr>
              <w:t>60站管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通道门定制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850" w:type="dxa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  <w:r>
              <w:rPr>
                <w:rFonts w:hint="eastAsia"/>
              </w:rPr>
              <w:t>实木门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985" w:type="dxa"/>
          </w:tcPr>
          <w:p>
            <w:pPr>
              <w:jc w:val="center"/>
            </w:pPr>
            <w:r>
              <w:rPr>
                <w:rFonts w:hint="eastAsia"/>
              </w:rPr>
              <w:t>税金</w:t>
            </w: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>
            <w:pPr>
              <w:jc w:val="center"/>
            </w:pPr>
          </w:p>
        </w:tc>
        <w:tc>
          <w:tcPr>
            <w:tcW w:w="1985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1134" w:type="dxa"/>
          </w:tcPr>
          <w:p>
            <w:pPr>
              <w:jc w:val="center"/>
            </w:pPr>
          </w:p>
        </w:tc>
        <w:tc>
          <w:tcPr>
            <w:tcW w:w="2552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</w:tcPr>
          <w:p/>
        </w:tc>
        <w:tc>
          <w:tcPr>
            <w:tcW w:w="1985" w:type="dxa"/>
          </w:tcPr>
          <w:p/>
        </w:tc>
        <w:tc>
          <w:tcPr>
            <w:tcW w:w="709" w:type="dxa"/>
          </w:tcPr>
          <w:p/>
        </w:tc>
        <w:tc>
          <w:tcPr>
            <w:tcW w:w="850" w:type="dxa"/>
          </w:tcPr>
          <w:p/>
        </w:tc>
        <w:tc>
          <w:tcPr>
            <w:tcW w:w="1134" w:type="dxa"/>
          </w:tcPr>
          <w:p/>
        </w:tc>
        <w:tc>
          <w:tcPr>
            <w:tcW w:w="1134" w:type="dxa"/>
          </w:tcPr>
          <w:p/>
        </w:tc>
        <w:tc>
          <w:tcPr>
            <w:tcW w:w="2552" w:type="dxa"/>
          </w:tcPr>
          <w:p/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6401F"/>
    <w:rsid w:val="5446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2024-05-27T09:34:00Z</dcterms:created>
  <dc:creator>Administrator</dc:creator>
  <cp:lastModifiedBy>Administrator</cp:lastModifiedBy>
  <dcterms:modified xsi:type="dcterms:W3CDTF">2024-05-27T09:35:10Z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